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28" w:rsidRDefault="005A055B" w:rsidP="002F5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в школе (из опыта работы).</w:t>
      </w:r>
    </w:p>
    <w:p w:rsidR="002F5276" w:rsidRDefault="002F5276" w:rsidP="002F52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5276" w:rsidRPr="002F5276" w:rsidRDefault="002F5276" w:rsidP="002F52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276">
        <w:rPr>
          <w:rFonts w:ascii="Times New Roman" w:hAnsi="Times New Roman" w:cs="Times New Roman"/>
          <w:i/>
          <w:sz w:val="24"/>
          <w:szCs w:val="24"/>
        </w:rPr>
        <w:t>«Нужно развивать движение наставничества.</w:t>
      </w:r>
    </w:p>
    <w:p w:rsidR="002F5276" w:rsidRPr="002F5276" w:rsidRDefault="002F5276" w:rsidP="002F52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276">
        <w:rPr>
          <w:rFonts w:ascii="Times New Roman" w:hAnsi="Times New Roman" w:cs="Times New Roman"/>
          <w:i/>
          <w:sz w:val="24"/>
          <w:szCs w:val="24"/>
        </w:rPr>
        <w:t>Знание – важнейшее конкурентное преимущество</w:t>
      </w:r>
    </w:p>
    <w:p w:rsidR="002F5276" w:rsidRDefault="002F5276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276">
        <w:rPr>
          <w:rFonts w:ascii="Times New Roman" w:hAnsi="Times New Roman" w:cs="Times New Roman"/>
          <w:i/>
          <w:sz w:val="24"/>
          <w:szCs w:val="24"/>
        </w:rPr>
        <w:t>и ключ к прорыву в качестве жизни»</w:t>
      </w:r>
    </w:p>
    <w:p w:rsidR="002F5276" w:rsidRDefault="002F5276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Путин,</w:t>
      </w:r>
    </w:p>
    <w:p w:rsidR="00DC6D97" w:rsidRDefault="002F5276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</w:t>
      </w:r>
    </w:p>
    <w:p w:rsidR="00DC6D97" w:rsidRDefault="00DC6D97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0ECA" w:rsidRDefault="00016871" w:rsidP="00016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педагогическую деятельность в школе, </w:t>
      </w:r>
      <w:r w:rsidR="00F73A4B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73A4B">
        <w:rPr>
          <w:rFonts w:ascii="Times New Roman" w:hAnsi="Times New Roman" w:cs="Times New Roman"/>
          <w:sz w:val="28"/>
          <w:szCs w:val="28"/>
        </w:rPr>
        <w:t>ы сталкиваю</w:t>
      </w:r>
      <w:r>
        <w:rPr>
          <w:rFonts w:ascii="Times New Roman" w:hAnsi="Times New Roman" w:cs="Times New Roman"/>
          <w:sz w:val="28"/>
          <w:szCs w:val="28"/>
        </w:rPr>
        <w:t xml:space="preserve">тся с проблемами, связанными </w:t>
      </w:r>
      <w:r w:rsidR="00F73A4B">
        <w:rPr>
          <w:rFonts w:ascii="Times New Roman" w:hAnsi="Times New Roman" w:cs="Times New Roman"/>
          <w:sz w:val="28"/>
          <w:szCs w:val="28"/>
        </w:rPr>
        <w:t xml:space="preserve">с их профессиональным становлением и личностным развитием. </w:t>
      </w:r>
      <w:r w:rsidR="00F73A4B" w:rsidRPr="00F73A4B">
        <w:rPr>
          <w:rFonts w:ascii="Times New Roman" w:hAnsi="Times New Roman" w:cs="Times New Roman"/>
          <w:sz w:val="28"/>
          <w:szCs w:val="28"/>
        </w:rPr>
        <w:t>Подготовка начинающего педагога к сложной полифункциональной деятельности – это целостный, длительный и непрерывный процесс, который должен быть ориентирован не только на развитие его профессиональных компетенций, но и на формирование личностных качеств, необходимых для носителя культурных и моральных ценностей.</w:t>
      </w:r>
      <w:r w:rsidR="00270ECA">
        <w:rPr>
          <w:rFonts w:ascii="Times New Roman" w:hAnsi="Times New Roman" w:cs="Times New Roman"/>
          <w:sz w:val="28"/>
          <w:szCs w:val="28"/>
        </w:rPr>
        <w:t xml:space="preserve"> </w:t>
      </w:r>
      <w:r w:rsidR="006B3F0A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6B3F0A" w:rsidRPr="006B3F0A">
        <w:rPr>
          <w:rFonts w:ascii="Times New Roman" w:hAnsi="Times New Roman" w:cs="Times New Roman"/>
          <w:sz w:val="28"/>
          <w:szCs w:val="28"/>
        </w:rPr>
        <w:t>подразумевает под собой передачу не только знаний и опыта, но и нравственных ценностей и моральных ориентиров от старшего поколения учителей к младшему.</w:t>
      </w:r>
      <w:r w:rsidR="006B3F0A">
        <w:rPr>
          <w:rFonts w:ascii="Times New Roman" w:hAnsi="Times New Roman" w:cs="Times New Roman"/>
          <w:sz w:val="28"/>
          <w:szCs w:val="28"/>
        </w:rPr>
        <w:t xml:space="preserve"> </w:t>
      </w:r>
      <w:r w:rsidR="00270ECA">
        <w:rPr>
          <w:rFonts w:ascii="Times New Roman" w:hAnsi="Times New Roman" w:cs="Times New Roman"/>
          <w:sz w:val="28"/>
          <w:szCs w:val="28"/>
        </w:rPr>
        <w:t>Чрезвычайно важным в наставничестве является то, что</w:t>
      </w:r>
      <w:r w:rsidR="006B3F0A">
        <w:rPr>
          <w:rFonts w:ascii="Times New Roman" w:hAnsi="Times New Roman" w:cs="Times New Roman"/>
          <w:sz w:val="28"/>
          <w:szCs w:val="28"/>
        </w:rPr>
        <w:t xml:space="preserve"> </w:t>
      </w:r>
      <w:r w:rsidR="006B3F0A" w:rsidRPr="006B3F0A">
        <w:rPr>
          <w:rFonts w:ascii="Times New Roman" w:hAnsi="Times New Roman" w:cs="Times New Roman"/>
          <w:sz w:val="28"/>
          <w:szCs w:val="28"/>
        </w:rPr>
        <w:t>характер отношений</w:t>
      </w:r>
      <w:r w:rsidR="002829A8">
        <w:rPr>
          <w:rFonts w:ascii="Times New Roman" w:hAnsi="Times New Roman" w:cs="Times New Roman"/>
          <w:sz w:val="28"/>
          <w:szCs w:val="28"/>
        </w:rPr>
        <w:t xml:space="preserve"> должен быть двусторонним: с одной стороны – </w:t>
      </w:r>
      <w:r w:rsidR="002829A8" w:rsidRPr="002829A8">
        <w:rPr>
          <w:rFonts w:ascii="Times New Roman" w:hAnsi="Times New Roman" w:cs="Times New Roman"/>
          <w:sz w:val="28"/>
          <w:szCs w:val="28"/>
        </w:rPr>
        <w:t>мотивация наставника осуществлять свою деятельность на добровольной основе, осознание важности и ценности данного процесса. Молодой педагог, в свою очередь, должен быть не только реципиентом, но и активным участником деятельности, который способен привносить в нее новые идеи и нестандартные решения</w:t>
      </w:r>
      <w:r w:rsidR="004B4573">
        <w:rPr>
          <w:rFonts w:ascii="Times New Roman" w:hAnsi="Times New Roman" w:cs="Times New Roman"/>
          <w:sz w:val="28"/>
          <w:szCs w:val="28"/>
        </w:rPr>
        <w:t>.</w:t>
      </w:r>
      <w:r w:rsidR="00DE05A9">
        <w:rPr>
          <w:rFonts w:ascii="Times New Roman" w:hAnsi="Times New Roman" w:cs="Times New Roman"/>
          <w:sz w:val="28"/>
          <w:szCs w:val="28"/>
        </w:rPr>
        <w:t xml:space="preserve"> Такое взаимодействие</w:t>
      </w:r>
      <w:r w:rsidR="00DE05A9" w:rsidRPr="00DE05A9">
        <w:rPr>
          <w:rFonts w:ascii="Times New Roman" w:hAnsi="Times New Roman" w:cs="Times New Roman"/>
          <w:sz w:val="28"/>
          <w:szCs w:val="28"/>
        </w:rPr>
        <w:t xml:space="preserve"> </w:t>
      </w:r>
      <w:r w:rsidR="0075204D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02D67" w:rsidRPr="00302D67">
        <w:rPr>
          <w:rFonts w:ascii="Times New Roman" w:hAnsi="Times New Roman" w:cs="Times New Roman"/>
          <w:sz w:val="28"/>
          <w:szCs w:val="28"/>
        </w:rPr>
        <w:t>профессиональному становлению молодого учителя, формированию у него мотивации к саморазвитию, самосовершенствованию, а значит, к самореализации в профессии.</w:t>
      </w:r>
    </w:p>
    <w:p w:rsidR="00760D52" w:rsidRDefault="00760D52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наставничества модели «Опытный педагог – молодой специалист»:</w:t>
      </w:r>
      <w:r w:rsidRPr="00760D52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D52">
        <w:rPr>
          <w:rFonts w:ascii="Times New Roman" w:hAnsi="Times New Roman" w:cs="Times New Roman"/>
          <w:sz w:val="28"/>
          <w:szCs w:val="28"/>
        </w:rPr>
        <w:t>спешное закрепление на месте работы или в должности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 молодого специалиста, </w:t>
      </w:r>
      <w:r w:rsidRPr="00760D52">
        <w:rPr>
          <w:rFonts w:ascii="Times New Roman" w:hAnsi="Times New Roman" w:cs="Times New Roman"/>
          <w:sz w:val="28"/>
          <w:szCs w:val="28"/>
        </w:rPr>
        <w:t>повышение его профессионального потенциала и уровня, а также создание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52">
        <w:rPr>
          <w:rFonts w:ascii="Times New Roman" w:hAnsi="Times New Roman" w:cs="Times New Roman"/>
          <w:sz w:val="28"/>
          <w:szCs w:val="28"/>
        </w:rPr>
        <w:t>профессиональной среды внутри учебного заведения, позволяющей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52">
        <w:rPr>
          <w:rFonts w:ascii="Times New Roman" w:hAnsi="Times New Roman" w:cs="Times New Roman"/>
          <w:sz w:val="28"/>
          <w:szCs w:val="28"/>
        </w:rPr>
        <w:t>актуальные педагогич</w:t>
      </w:r>
      <w:r>
        <w:rPr>
          <w:rFonts w:ascii="Times New Roman" w:hAnsi="Times New Roman" w:cs="Times New Roman"/>
          <w:sz w:val="28"/>
          <w:szCs w:val="28"/>
        </w:rPr>
        <w:t>еские задачи на высоком уровне (</w:t>
      </w:r>
      <w:r w:rsidR="00127191">
        <w:rPr>
          <w:rFonts w:ascii="Times New Roman" w:hAnsi="Times New Roman" w:cs="Times New Roman"/>
          <w:sz w:val="28"/>
          <w:szCs w:val="28"/>
        </w:rPr>
        <w:t>нацпроект «Образование»).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EE" w:rsidRDefault="003225EE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с молодыми специалистами </w:t>
      </w:r>
      <w:r w:rsidRPr="003225EE">
        <w:rPr>
          <w:rFonts w:ascii="Times New Roman" w:hAnsi="Times New Roman" w:cs="Times New Roman"/>
          <w:sz w:val="28"/>
          <w:szCs w:val="28"/>
        </w:rPr>
        <w:t>в нашей школе является одной из важных составляющих методической работы.</w:t>
      </w:r>
    </w:p>
    <w:p w:rsidR="008062C4" w:rsidRDefault="00354DDF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г. в МБОУ СОШ № 2</w:t>
      </w:r>
      <w:r w:rsidR="008062C4">
        <w:rPr>
          <w:rFonts w:ascii="Times New Roman" w:hAnsi="Times New Roman" w:cs="Times New Roman"/>
          <w:sz w:val="28"/>
          <w:szCs w:val="28"/>
        </w:rPr>
        <w:t xml:space="preserve"> г. пришел молодой педагог на должность учителя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="008062C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Шмелев Максим Константинович</w:t>
      </w:r>
      <w:r w:rsidR="008062C4">
        <w:rPr>
          <w:rFonts w:ascii="Times New Roman" w:hAnsi="Times New Roman" w:cs="Times New Roman"/>
          <w:sz w:val="28"/>
          <w:szCs w:val="28"/>
        </w:rPr>
        <w:t xml:space="preserve">. </w:t>
      </w:r>
      <w:r w:rsidR="00033BCB">
        <w:rPr>
          <w:rFonts w:ascii="Times New Roman" w:hAnsi="Times New Roman" w:cs="Times New Roman"/>
          <w:sz w:val="28"/>
          <w:szCs w:val="28"/>
        </w:rPr>
        <w:t>Окончив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СГУ им Н.Г. Чернышевского,</w:t>
      </w:r>
      <w:r w:rsidR="00C3139C">
        <w:rPr>
          <w:rFonts w:ascii="Times New Roman" w:hAnsi="Times New Roman" w:cs="Times New Roman"/>
          <w:sz w:val="28"/>
          <w:szCs w:val="28"/>
        </w:rPr>
        <w:t xml:space="preserve"> в 2023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 году по направлению </w:t>
      </w:r>
      <w:r w:rsidR="00033BCB">
        <w:rPr>
          <w:rFonts w:ascii="Times New Roman" w:hAnsi="Times New Roman" w:cs="Times New Roman"/>
          <w:sz w:val="28"/>
          <w:szCs w:val="28"/>
        </w:rPr>
        <w:t>«</w:t>
      </w:r>
      <w:r w:rsidR="00C3139C">
        <w:rPr>
          <w:rFonts w:ascii="Times New Roman" w:hAnsi="Times New Roman" w:cs="Times New Roman"/>
          <w:sz w:val="28"/>
          <w:szCs w:val="28"/>
        </w:rPr>
        <w:t>Химия</w:t>
      </w:r>
      <w:proofErr w:type="gramStart"/>
      <w:r w:rsidR="00C313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139C"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  <w:r w:rsidR="00033BCB">
        <w:rPr>
          <w:rFonts w:ascii="Times New Roman" w:hAnsi="Times New Roman" w:cs="Times New Roman"/>
          <w:sz w:val="28"/>
          <w:szCs w:val="28"/>
        </w:rPr>
        <w:t xml:space="preserve">», опыта педагогической работы он не имел. 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Как молодому специалисту, </w:t>
      </w:r>
      <w:r w:rsidR="00C3139C">
        <w:rPr>
          <w:rFonts w:ascii="Times New Roman" w:hAnsi="Times New Roman" w:cs="Times New Roman"/>
          <w:sz w:val="28"/>
          <w:szCs w:val="28"/>
        </w:rPr>
        <w:t>Максиму Константиновичу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 </w:t>
      </w:r>
      <w:r w:rsidR="00033BCB">
        <w:rPr>
          <w:rFonts w:ascii="Times New Roman" w:hAnsi="Times New Roman" w:cs="Times New Roman"/>
          <w:sz w:val="28"/>
          <w:szCs w:val="28"/>
        </w:rPr>
        <w:t xml:space="preserve">была 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необходима помощь и поддержка в профессиональной адаптации, в овладении педагогическим мастерством (а именно: мотивация деятельности обучающихся, активизация </w:t>
      </w:r>
      <w:r w:rsidR="00033BCB" w:rsidRPr="00033BCB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в обучении, формы работы с родителями), в освоении функциональных обязанностей учителя, оформлении </w:t>
      </w:r>
      <w:r w:rsidR="00C3139C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033BCB" w:rsidRPr="00033BC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Start"/>
      <w:r w:rsidR="00C3139C">
        <w:rPr>
          <w:rFonts w:ascii="Times New Roman" w:hAnsi="Times New Roman" w:cs="Times New Roman"/>
          <w:sz w:val="28"/>
          <w:szCs w:val="28"/>
        </w:rPr>
        <w:t xml:space="preserve"> </w:t>
      </w:r>
      <w:r w:rsidR="00033BCB" w:rsidRPr="00033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A7B">
        <w:rPr>
          <w:rFonts w:ascii="Times New Roman" w:hAnsi="Times New Roman" w:cs="Times New Roman"/>
          <w:sz w:val="28"/>
          <w:szCs w:val="28"/>
        </w:rPr>
        <w:t xml:space="preserve"> Приказом по школе </w:t>
      </w:r>
      <w:r w:rsidR="00C3139C">
        <w:rPr>
          <w:rFonts w:ascii="Times New Roman" w:hAnsi="Times New Roman" w:cs="Times New Roman"/>
          <w:sz w:val="28"/>
          <w:szCs w:val="28"/>
        </w:rPr>
        <w:t>Лидия Павловна Федотова</w:t>
      </w:r>
      <w:r w:rsidR="004A537D">
        <w:rPr>
          <w:rFonts w:ascii="Times New Roman" w:hAnsi="Times New Roman" w:cs="Times New Roman"/>
          <w:sz w:val="28"/>
          <w:szCs w:val="28"/>
        </w:rPr>
        <w:t xml:space="preserve">, учитель химии высшей кв. категории </w:t>
      </w:r>
      <w:bookmarkStart w:id="0" w:name="_GoBack"/>
      <w:bookmarkEnd w:id="0"/>
      <w:r w:rsidR="00046A7B">
        <w:rPr>
          <w:rFonts w:ascii="Times New Roman" w:hAnsi="Times New Roman" w:cs="Times New Roman"/>
          <w:sz w:val="28"/>
          <w:szCs w:val="28"/>
        </w:rPr>
        <w:t xml:space="preserve"> назначена е</w:t>
      </w:r>
      <w:r w:rsidR="00C3139C">
        <w:rPr>
          <w:rFonts w:ascii="Times New Roman" w:hAnsi="Times New Roman" w:cs="Times New Roman"/>
          <w:sz w:val="28"/>
          <w:szCs w:val="28"/>
        </w:rPr>
        <w:t>го</w:t>
      </w:r>
      <w:r w:rsidR="00046A7B">
        <w:rPr>
          <w:rFonts w:ascii="Times New Roman" w:hAnsi="Times New Roman" w:cs="Times New Roman"/>
          <w:sz w:val="28"/>
          <w:szCs w:val="28"/>
        </w:rPr>
        <w:t xml:space="preserve"> наставником.</w:t>
      </w:r>
    </w:p>
    <w:p w:rsidR="006A581A" w:rsidRDefault="006A581A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структурирования</w:t>
      </w:r>
      <w:r w:rsidRPr="006A581A">
        <w:rPr>
          <w:rFonts w:ascii="Times New Roman" w:hAnsi="Times New Roman" w:cs="Times New Roman"/>
          <w:sz w:val="28"/>
          <w:szCs w:val="28"/>
        </w:rPr>
        <w:t xml:space="preserve"> всех действий,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5E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3225EE" w:rsidRPr="003225EE">
        <w:rPr>
          <w:rFonts w:ascii="Times New Roman" w:hAnsi="Times New Roman" w:cs="Times New Roman"/>
          <w:sz w:val="28"/>
          <w:szCs w:val="28"/>
        </w:rPr>
        <w:t>взаимоотношений наставника и наставляемого</w:t>
      </w:r>
      <w:r w:rsidR="003225EE">
        <w:rPr>
          <w:rFonts w:ascii="Times New Roman" w:hAnsi="Times New Roman" w:cs="Times New Roman"/>
          <w:sz w:val="28"/>
          <w:szCs w:val="28"/>
        </w:rPr>
        <w:t xml:space="preserve">, </w:t>
      </w:r>
      <w:r w:rsidR="00046A7B">
        <w:rPr>
          <w:rFonts w:ascii="Times New Roman" w:hAnsi="Times New Roman" w:cs="Times New Roman"/>
          <w:sz w:val="28"/>
          <w:szCs w:val="28"/>
        </w:rPr>
        <w:t xml:space="preserve">был составлен </w:t>
      </w:r>
      <w:r w:rsidR="00C3139C">
        <w:rPr>
          <w:rFonts w:ascii="Times New Roman" w:hAnsi="Times New Roman" w:cs="Times New Roman"/>
          <w:sz w:val="28"/>
          <w:szCs w:val="28"/>
        </w:rPr>
        <w:t xml:space="preserve">план работы по организации </w:t>
      </w:r>
      <w:r w:rsidR="003225EE" w:rsidRPr="003225EE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181D21">
        <w:rPr>
          <w:rFonts w:ascii="Times New Roman" w:hAnsi="Times New Roman" w:cs="Times New Roman"/>
          <w:sz w:val="28"/>
          <w:szCs w:val="28"/>
        </w:rPr>
        <w:t xml:space="preserve"> на один учебный год.</w:t>
      </w:r>
    </w:p>
    <w:p w:rsidR="00D01DF0" w:rsidRDefault="00D01DF0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эффективная интеграция </w:t>
      </w:r>
      <w:r w:rsidRPr="00D01DF0">
        <w:rPr>
          <w:rFonts w:ascii="Times New Roman" w:hAnsi="Times New Roman" w:cs="Times New Roman"/>
          <w:sz w:val="28"/>
          <w:szCs w:val="28"/>
        </w:rPr>
        <w:t xml:space="preserve">молодого специалиста в профессию, </w:t>
      </w:r>
      <w:r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Pr="00D01DF0">
        <w:rPr>
          <w:rFonts w:ascii="Times New Roman" w:hAnsi="Times New Roman" w:cs="Times New Roman"/>
          <w:sz w:val="28"/>
          <w:szCs w:val="28"/>
        </w:rPr>
        <w:t>к условиям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DF0">
        <w:rPr>
          <w:rFonts w:ascii="Times New Roman" w:hAnsi="Times New Roman" w:cs="Times New Roman"/>
          <w:sz w:val="28"/>
          <w:szCs w:val="28"/>
        </w:rPr>
        <w:t>оказание ему помощи на начальном этапе его профессионального становления.</w:t>
      </w:r>
    </w:p>
    <w:p w:rsidR="00706841" w:rsidRPr="00706841" w:rsidRDefault="00706841" w:rsidP="0070684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84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06841">
        <w:rPr>
          <w:rFonts w:ascii="Times New Roman" w:hAnsi="Times New Roman" w:cs="Times New Roman"/>
          <w:bCs/>
          <w:sz w:val="28"/>
          <w:szCs w:val="28"/>
        </w:rPr>
        <w:t>:</w:t>
      </w:r>
    </w:p>
    <w:p w:rsidR="00706841" w:rsidRP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Изучить профессиональные затруднения и потребности молодого специалиста.</w:t>
      </w:r>
    </w:p>
    <w:p w:rsidR="00706841" w:rsidRP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Выстроить индивидуальный маршрут, направленный на успешную адаптацию молодого специалиста.</w:t>
      </w:r>
    </w:p>
    <w:p w:rsidR="00706841" w:rsidRP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Сформировать комфортные условия труда для молодого специалиста.</w:t>
      </w:r>
    </w:p>
    <w:p w:rsidR="00706841" w:rsidRP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Разработать комплекс образовательных событий по демонстрации приобретенных компетенций, обеспечивающих повышение успеваемости обучающихся</w:t>
      </w:r>
      <w:r w:rsidR="00E2773A">
        <w:rPr>
          <w:rFonts w:ascii="Times New Roman" w:hAnsi="Times New Roman" w:cs="Times New Roman"/>
          <w:sz w:val="28"/>
          <w:szCs w:val="28"/>
        </w:rPr>
        <w:t>.</w:t>
      </w:r>
    </w:p>
    <w:p w:rsidR="00706841" w:rsidRPr="00706841" w:rsidRDefault="00706841" w:rsidP="0070684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41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Выявление причин возникших трудностей в работе наставляемого: недостаточные навыки работы с нормативной документацией; отсутствие навыков самоанализа; недостаточность владения педагогическими технологиями, затруднения в организации учебного процесса.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Взаимопосещение уроков и мероприятий участниками программы.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Оказание практической помощи по планированию и проведению уроков, в том числе предварительной работе с конспектами уроков и анализ проведённых уроков.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Демонстрация молодому педагогу опыта успешной педагогической деятельности.</w:t>
      </w:r>
    </w:p>
    <w:p w:rsid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Организация мониторинга и рефлексии эффективности совместной деятельности.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C3139C">
        <w:rPr>
          <w:rFonts w:ascii="Times New Roman" w:hAnsi="Times New Roman" w:cs="Times New Roman"/>
          <w:b/>
          <w:sz w:val="28"/>
          <w:szCs w:val="28"/>
        </w:rPr>
        <w:t>плана работы</w:t>
      </w:r>
    </w:p>
    <w:p w:rsidR="00993CE0" w:rsidRPr="00993CE0" w:rsidRDefault="00993CE0" w:rsidP="00C31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 xml:space="preserve">Этап 1. На основании анкетирования и </w:t>
      </w:r>
      <w:r w:rsidR="00C3139C">
        <w:rPr>
          <w:rFonts w:ascii="Times New Roman" w:hAnsi="Times New Roman" w:cs="Times New Roman"/>
          <w:sz w:val="28"/>
          <w:szCs w:val="28"/>
        </w:rPr>
        <w:t>личной беседы, выяснили вопросы</w:t>
      </w:r>
      <w:proofErr w:type="gramStart"/>
      <w:r w:rsidR="00C3139C">
        <w:rPr>
          <w:rFonts w:ascii="Times New Roman" w:hAnsi="Times New Roman" w:cs="Times New Roman"/>
          <w:sz w:val="28"/>
          <w:szCs w:val="28"/>
        </w:rPr>
        <w:t xml:space="preserve"> </w:t>
      </w:r>
      <w:r w:rsidRPr="00993C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3CE0">
        <w:rPr>
          <w:rFonts w:ascii="Times New Roman" w:hAnsi="Times New Roman" w:cs="Times New Roman"/>
          <w:sz w:val="28"/>
          <w:szCs w:val="28"/>
        </w:rPr>
        <w:t xml:space="preserve"> которые необходимо </w:t>
      </w:r>
      <w:r w:rsidR="00C3139C">
        <w:rPr>
          <w:rFonts w:ascii="Times New Roman" w:hAnsi="Times New Roman" w:cs="Times New Roman"/>
          <w:sz w:val="28"/>
          <w:szCs w:val="28"/>
        </w:rPr>
        <w:t>решать вначале</w:t>
      </w:r>
      <w:r w:rsidR="00445B1D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Pr="0099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Этап 2. Профессиональное развитие молодого специалиста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Работа молодого специалиста на данном этапе включает следующие формы:</w:t>
      </w:r>
    </w:p>
    <w:p w:rsidR="00993CE0" w:rsidRPr="00993CE0" w:rsidRDefault="00993CE0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•</w:t>
      </w:r>
      <w:r w:rsidRPr="00993CE0">
        <w:rPr>
          <w:rFonts w:ascii="Times New Roman" w:hAnsi="Times New Roman" w:cs="Times New Roman"/>
          <w:sz w:val="28"/>
          <w:szCs w:val="28"/>
        </w:rPr>
        <w:tab/>
        <w:t>самообучение (наставляемый составляет план по самообразованию)</w:t>
      </w:r>
    </w:p>
    <w:p w:rsidR="00993CE0" w:rsidRPr="00993CE0" w:rsidRDefault="00993CE0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•</w:t>
      </w:r>
      <w:r w:rsidRPr="00993CE0">
        <w:rPr>
          <w:rFonts w:ascii="Times New Roman" w:hAnsi="Times New Roman" w:cs="Times New Roman"/>
          <w:sz w:val="28"/>
          <w:szCs w:val="28"/>
        </w:rPr>
        <w:tab/>
        <w:t>участие в вебинарах, семинарах, конференциях</w:t>
      </w:r>
    </w:p>
    <w:p w:rsidR="00993CE0" w:rsidRPr="00993CE0" w:rsidRDefault="00993CE0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•</w:t>
      </w:r>
      <w:r w:rsidRPr="00993CE0">
        <w:rPr>
          <w:rFonts w:ascii="Times New Roman" w:hAnsi="Times New Roman" w:cs="Times New Roman"/>
          <w:sz w:val="28"/>
          <w:szCs w:val="28"/>
        </w:rPr>
        <w:tab/>
        <w:t>участие в мероприятиях, организованных в ОО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Этап 3. Совместная работа наставника с наставляемым</w:t>
      </w:r>
    </w:p>
    <w:p w:rsidR="00993CE0" w:rsidRPr="00993CE0" w:rsidRDefault="00445B1D" w:rsidP="00445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- наставник осуществляет посещение уроков молодого педагога, с целью осуществления методической помощи в проведении уроков. После проведения уроков н</w:t>
      </w:r>
      <w:r w:rsidR="00993CE0" w:rsidRPr="00993CE0">
        <w:rPr>
          <w:rFonts w:ascii="Times New Roman" w:hAnsi="Times New Roman" w:cs="Times New Roman"/>
          <w:sz w:val="28"/>
          <w:szCs w:val="28"/>
        </w:rPr>
        <w:t xml:space="preserve">аставник отвечает на вопросы наставляемого, делится с ним наработками, </w:t>
      </w:r>
      <w:r>
        <w:rPr>
          <w:rFonts w:ascii="Times New Roman" w:hAnsi="Times New Roman" w:cs="Times New Roman"/>
          <w:sz w:val="28"/>
          <w:szCs w:val="28"/>
        </w:rPr>
        <w:t>дает рекомендации</w:t>
      </w:r>
      <w:r w:rsidR="00993CE0" w:rsidRPr="00993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делится </w:t>
      </w:r>
      <w:r w:rsidR="00993CE0" w:rsidRPr="00993CE0">
        <w:rPr>
          <w:rFonts w:ascii="Times New Roman" w:hAnsi="Times New Roman" w:cs="Times New Roman"/>
          <w:sz w:val="28"/>
          <w:szCs w:val="28"/>
        </w:rPr>
        <w:t>методической литературой. Параллельно выслушиваются проблемы наставляемого и даются советы, исходя из опыта, что сделать и какие мероприятия провести.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Наставник координирует участие наставляемого в различных мероприятиях, оказывает консультационную помощь при подготовке к открытым урокам.</w:t>
      </w:r>
    </w:p>
    <w:p w:rsidR="00993CE0" w:rsidRPr="00993CE0" w:rsidRDefault="00993CE0" w:rsidP="00EE0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Этап 4. Оценка деятельности наставника</w:t>
      </w:r>
    </w:p>
    <w:p w:rsidR="00993CE0" w:rsidRPr="00706841" w:rsidRDefault="00993CE0" w:rsidP="00EE0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Деятельность наставника в работе с молодым педагогом считается эффективной, если молодой педагог овладел необходимыми теоретическими знаниями и практическими навыками организации учебной деятельности; проведение занятий стало привычным, работа не вызывает чувства тревоги и неуверенности; показатели качества воспитательно-образовательного процесса находятся на базовом уровне.</w:t>
      </w:r>
    </w:p>
    <w:p w:rsidR="00706841" w:rsidRPr="00706841" w:rsidRDefault="00706841" w:rsidP="0070684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4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706841" w:rsidRPr="00706841" w:rsidRDefault="00706841" w:rsidP="007068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молодого педагога в вопросах организации образовательного процесса;</w:t>
      </w:r>
    </w:p>
    <w:p w:rsidR="00706841" w:rsidRPr="00706841" w:rsidRDefault="00706841" w:rsidP="007068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обеспечение непрерывного повышения качества преподавания;</w:t>
      </w:r>
    </w:p>
    <w:p w:rsidR="00706841" w:rsidRPr="00706841" w:rsidRDefault="00706841" w:rsidP="007068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совершенствование методов работы молодого педагога по развитию творческой и самостоятельной деятельности обучающихся;</w:t>
      </w:r>
    </w:p>
    <w:p w:rsidR="00706841" w:rsidRPr="00706841" w:rsidRDefault="00706841" w:rsidP="007068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 xml:space="preserve">повышение мотивации молодого педагога к профессиональной деятельности; </w:t>
      </w:r>
    </w:p>
    <w:p w:rsidR="00706841" w:rsidRPr="00706841" w:rsidRDefault="00706841" w:rsidP="007068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 xml:space="preserve">повышение уровня методической, интеллектуальной, аналитической культуры всех участников программы наставничества; </w:t>
      </w:r>
    </w:p>
    <w:p w:rsidR="00706841" w:rsidRDefault="00706841" w:rsidP="007068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повышение педагогического мастерства молодого специалиста; измеримое улучшение его личных показателей эффективности, связанное с развитием гибких навыков (навыков общения, нестандартного мышления, принятия решения, работы в команде)</w:t>
      </w:r>
      <w:r w:rsidR="00E2773A">
        <w:rPr>
          <w:rFonts w:ascii="Times New Roman" w:hAnsi="Times New Roman" w:cs="Times New Roman"/>
          <w:sz w:val="28"/>
          <w:szCs w:val="28"/>
        </w:rPr>
        <w:t>.</w:t>
      </w:r>
    </w:p>
    <w:p w:rsidR="009C7C6B" w:rsidRDefault="009C7C6B" w:rsidP="009C7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6B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445B1D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Pr="009C7C6B">
        <w:rPr>
          <w:rFonts w:ascii="Times New Roman" w:hAnsi="Times New Roman" w:cs="Times New Roman"/>
          <w:sz w:val="28"/>
          <w:szCs w:val="28"/>
        </w:rPr>
        <w:t xml:space="preserve"> была проведена путем собеседования, тестирования и анкетирования</w:t>
      </w:r>
      <w:r w:rsidR="00D65779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59210E">
        <w:rPr>
          <w:rFonts w:ascii="Times New Roman" w:hAnsi="Times New Roman" w:cs="Times New Roman"/>
          <w:sz w:val="28"/>
          <w:szCs w:val="28"/>
        </w:rPr>
        <w:t xml:space="preserve"> 1</w:t>
      </w:r>
      <w:r w:rsidR="00D65779">
        <w:rPr>
          <w:rFonts w:ascii="Times New Roman" w:hAnsi="Times New Roman" w:cs="Times New Roman"/>
          <w:sz w:val="28"/>
          <w:szCs w:val="28"/>
        </w:rPr>
        <w:t>), что позволило выявить следующие проблемы:</w:t>
      </w:r>
    </w:p>
    <w:p w:rsidR="00BA245E" w:rsidRDefault="00BA245E" w:rsidP="00BA24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5E">
        <w:rPr>
          <w:rFonts w:ascii="Times New Roman" w:hAnsi="Times New Roman" w:cs="Times New Roman"/>
          <w:sz w:val="28"/>
          <w:szCs w:val="28"/>
        </w:rPr>
        <w:t>недостаточность владен</w:t>
      </w:r>
      <w:r>
        <w:rPr>
          <w:rFonts w:ascii="Times New Roman" w:hAnsi="Times New Roman" w:cs="Times New Roman"/>
          <w:sz w:val="28"/>
          <w:szCs w:val="28"/>
        </w:rPr>
        <w:t>ия педагогическими технологиями;</w:t>
      </w:r>
    </w:p>
    <w:p w:rsidR="00D65779" w:rsidRDefault="00D65779" w:rsidP="00D657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779">
        <w:rPr>
          <w:rFonts w:ascii="Times New Roman" w:hAnsi="Times New Roman" w:cs="Times New Roman"/>
          <w:sz w:val="28"/>
          <w:szCs w:val="28"/>
        </w:rPr>
        <w:t>недостаток практических навыков в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213" w:rsidRDefault="001F0213" w:rsidP="001F02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213">
        <w:rPr>
          <w:rFonts w:ascii="Times New Roman" w:hAnsi="Times New Roman" w:cs="Times New Roman"/>
          <w:sz w:val="28"/>
          <w:szCs w:val="28"/>
        </w:rPr>
        <w:t>недостаточные навыки работы с нормативной документацией;</w:t>
      </w:r>
    </w:p>
    <w:p w:rsidR="001F0213" w:rsidRDefault="001F0213" w:rsidP="001F02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213">
        <w:rPr>
          <w:rFonts w:ascii="Times New Roman" w:hAnsi="Times New Roman" w:cs="Times New Roman"/>
          <w:sz w:val="28"/>
          <w:szCs w:val="28"/>
        </w:rPr>
        <w:t>отсутствие навыков самоанализа;</w:t>
      </w:r>
    </w:p>
    <w:p w:rsidR="00D65779" w:rsidRDefault="00D65779" w:rsidP="00D657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779">
        <w:rPr>
          <w:rFonts w:ascii="Times New Roman" w:hAnsi="Times New Roman" w:cs="Times New Roman"/>
          <w:sz w:val="28"/>
          <w:szCs w:val="28"/>
        </w:rPr>
        <w:t>сложность приспособления к нормам и принципам образовательной организации.</w:t>
      </w:r>
    </w:p>
    <w:p w:rsidR="0056217B" w:rsidRDefault="001F0213" w:rsidP="00D958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совместная работа по устранению выявленных проблем: подробно изучались принципы составления </w:t>
      </w:r>
      <w:r w:rsidR="00445B1D">
        <w:rPr>
          <w:rFonts w:ascii="Times New Roman" w:hAnsi="Times New Roman" w:cs="Times New Roman"/>
          <w:sz w:val="28"/>
          <w:szCs w:val="28"/>
        </w:rPr>
        <w:t>календарн</w:t>
      </w:r>
      <w:proofErr w:type="gramStart"/>
      <w:r w:rsidR="00445B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5B1D">
        <w:rPr>
          <w:rFonts w:ascii="Times New Roman" w:hAnsi="Times New Roman" w:cs="Times New Roman"/>
          <w:sz w:val="28"/>
          <w:szCs w:val="28"/>
        </w:rPr>
        <w:t xml:space="preserve"> </w:t>
      </w:r>
      <w:r w:rsidR="00445B1D">
        <w:rPr>
          <w:rFonts w:ascii="Times New Roman" w:hAnsi="Times New Roman" w:cs="Times New Roman"/>
          <w:sz w:val="28"/>
          <w:szCs w:val="28"/>
        </w:rPr>
        <w:lastRenderedPageBreak/>
        <w:t>тематического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 и технологической карты урока в соответствии с</w:t>
      </w:r>
      <w:r w:rsidR="00F07A85">
        <w:rPr>
          <w:rFonts w:ascii="Times New Roman" w:hAnsi="Times New Roman" w:cs="Times New Roman"/>
          <w:sz w:val="28"/>
          <w:szCs w:val="28"/>
        </w:rPr>
        <w:t xml:space="preserve"> требованиями обновленного ФГОС; </w:t>
      </w:r>
      <w:r w:rsidR="00445B1D">
        <w:rPr>
          <w:rFonts w:ascii="Times New Roman" w:hAnsi="Times New Roman" w:cs="Times New Roman"/>
          <w:sz w:val="28"/>
          <w:szCs w:val="28"/>
        </w:rPr>
        <w:t>даны рекомендации, оказывается</w:t>
      </w:r>
      <w:r w:rsidR="00F07A85" w:rsidRPr="00F07A85">
        <w:rPr>
          <w:rFonts w:ascii="Times New Roman" w:hAnsi="Times New Roman" w:cs="Times New Roman"/>
          <w:sz w:val="28"/>
          <w:szCs w:val="28"/>
        </w:rPr>
        <w:t xml:space="preserve"> практическая помощь в</w:t>
      </w:r>
      <w:r w:rsidR="00F07A85">
        <w:rPr>
          <w:rFonts w:ascii="Times New Roman" w:hAnsi="Times New Roman" w:cs="Times New Roman"/>
          <w:sz w:val="28"/>
          <w:szCs w:val="28"/>
        </w:rPr>
        <w:t xml:space="preserve"> составлении рабочей программы; </w:t>
      </w:r>
      <w:r w:rsidR="00F07A85" w:rsidRPr="00F07A85">
        <w:rPr>
          <w:rFonts w:ascii="Times New Roman" w:hAnsi="Times New Roman" w:cs="Times New Roman"/>
          <w:sz w:val="28"/>
          <w:szCs w:val="28"/>
        </w:rPr>
        <w:t xml:space="preserve">проведены консультации, в ходе которых </w:t>
      </w:r>
      <w:r w:rsidR="00445B1D">
        <w:rPr>
          <w:rFonts w:ascii="Times New Roman" w:hAnsi="Times New Roman" w:cs="Times New Roman"/>
          <w:sz w:val="28"/>
          <w:szCs w:val="28"/>
        </w:rPr>
        <w:t>молодой педагог</w:t>
      </w:r>
      <w:r w:rsidR="00F07A85" w:rsidRPr="00F07A85">
        <w:rPr>
          <w:rFonts w:ascii="Times New Roman" w:hAnsi="Times New Roman" w:cs="Times New Roman"/>
          <w:sz w:val="28"/>
          <w:szCs w:val="28"/>
        </w:rPr>
        <w:t xml:space="preserve"> </w:t>
      </w:r>
      <w:r w:rsidR="00445B1D">
        <w:rPr>
          <w:rFonts w:ascii="Times New Roman" w:hAnsi="Times New Roman" w:cs="Times New Roman"/>
          <w:sz w:val="28"/>
          <w:szCs w:val="28"/>
        </w:rPr>
        <w:t xml:space="preserve">знакомится </w:t>
      </w:r>
      <w:r w:rsidR="00F07A85" w:rsidRPr="00F07A85">
        <w:rPr>
          <w:rFonts w:ascii="Times New Roman" w:hAnsi="Times New Roman" w:cs="Times New Roman"/>
          <w:sz w:val="28"/>
          <w:szCs w:val="28"/>
        </w:rPr>
        <w:t xml:space="preserve"> с о</w:t>
      </w:r>
      <w:r w:rsidR="00F07A85">
        <w:rPr>
          <w:rFonts w:ascii="Times New Roman" w:hAnsi="Times New Roman" w:cs="Times New Roman"/>
          <w:sz w:val="28"/>
          <w:szCs w:val="28"/>
        </w:rPr>
        <w:t xml:space="preserve">собенностями современного урока: </w:t>
      </w:r>
      <w:r w:rsidR="00F07A85" w:rsidRPr="00F07A85">
        <w:rPr>
          <w:rFonts w:ascii="Times New Roman" w:hAnsi="Times New Roman" w:cs="Times New Roman"/>
          <w:sz w:val="28"/>
          <w:szCs w:val="28"/>
        </w:rPr>
        <w:t>учитель – соавтор образовательного продукта, а ученик – активный участник образовательного процесса</w:t>
      </w:r>
      <w:r w:rsidR="00F07A85">
        <w:rPr>
          <w:rFonts w:ascii="Times New Roman" w:hAnsi="Times New Roman" w:cs="Times New Roman"/>
          <w:sz w:val="28"/>
          <w:szCs w:val="28"/>
        </w:rPr>
        <w:t>.</w:t>
      </w:r>
      <w:r w:rsidR="00D95847">
        <w:rPr>
          <w:rFonts w:ascii="Times New Roman" w:hAnsi="Times New Roman" w:cs="Times New Roman"/>
          <w:sz w:val="28"/>
          <w:szCs w:val="28"/>
        </w:rPr>
        <w:t xml:space="preserve"> </w:t>
      </w:r>
      <w:r w:rsidR="00445B1D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D95847">
        <w:rPr>
          <w:rFonts w:ascii="Times New Roman" w:hAnsi="Times New Roman" w:cs="Times New Roman"/>
          <w:sz w:val="28"/>
          <w:szCs w:val="28"/>
        </w:rPr>
        <w:t xml:space="preserve"> </w:t>
      </w:r>
      <w:r w:rsidR="00D95847" w:rsidRPr="00D95847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технологии, методики и результаты их применения;</w:t>
      </w:r>
      <w:r w:rsidR="00D95847">
        <w:rPr>
          <w:rFonts w:ascii="Times New Roman" w:hAnsi="Times New Roman" w:cs="Times New Roman"/>
          <w:sz w:val="28"/>
          <w:szCs w:val="28"/>
        </w:rPr>
        <w:t xml:space="preserve"> </w:t>
      </w:r>
      <w:r w:rsidR="0066233E">
        <w:rPr>
          <w:rFonts w:ascii="Times New Roman" w:hAnsi="Times New Roman" w:cs="Times New Roman"/>
          <w:sz w:val="28"/>
          <w:szCs w:val="28"/>
        </w:rPr>
        <w:t xml:space="preserve">этапы и </w:t>
      </w:r>
      <w:r w:rsidR="00D95847" w:rsidRPr="00D95847">
        <w:rPr>
          <w:rFonts w:ascii="Times New Roman" w:hAnsi="Times New Roman" w:cs="Times New Roman"/>
          <w:sz w:val="28"/>
          <w:szCs w:val="28"/>
        </w:rPr>
        <w:t xml:space="preserve">формы работы с </w:t>
      </w:r>
      <w:proofErr w:type="gramStart"/>
      <w:r w:rsidR="00D95847" w:rsidRPr="00D958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95847" w:rsidRPr="00D95847">
        <w:rPr>
          <w:rFonts w:ascii="Times New Roman" w:hAnsi="Times New Roman" w:cs="Times New Roman"/>
          <w:sz w:val="28"/>
          <w:szCs w:val="28"/>
        </w:rPr>
        <w:t xml:space="preserve"> на уроке;</w:t>
      </w:r>
      <w:r w:rsidR="00D95847">
        <w:rPr>
          <w:rFonts w:ascii="Times New Roman" w:hAnsi="Times New Roman" w:cs="Times New Roman"/>
          <w:sz w:val="28"/>
          <w:szCs w:val="28"/>
        </w:rPr>
        <w:t xml:space="preserve"> </w:t>
      </w:r>
      <w:r w:rsidR="00D95847" w:rsidRPr="00D95847">
        <w:rPr>
          <w:rFonts w:ascii="Times New Roman" w:hAnsi="Times New Roman" w:cs="Times New Roman"/>
          <w:sz w:val="28"/>
          <w:szCs w:val="28"/>
        </w:rPr>
        <w:t>система оценивания полученных результатов, а также особенности составления планов современного урока и конструирования учебного материала.</w:t>
      </w:r>
    </w:p>
    <w:p w:rsidR="00181D21" w:rsidRDefault="00181D21" w:rsidP="00D958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B1D">
        <w:rPr>
          <w:rFonts w:ascii="Times New Roman" w:hAnsi="Times New Roman" w:cs="Times New Roman"/>
          <w:sz w:val="28"/>
          <w:szCs w:val="28"/>
        </w:rPr>
        <w:t xml:space="preserve">Шмелевым М.К. 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5921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921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0E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59210E" w:rsidRPr="0059210E">
        <w:rPr>
          <w:rFonts w:ascii="Times New Roman" w:hAnsi="Times New Roman" w:cs="Times New Roman"/>
          <w:sz w:val="28"/>
          <w:szCs w:val="28"/>
        </w:rPr>
        <w:t xml:space="preserve">индивидуального образовательного маршрута </w:t>
      </w:r>
      <w:r w:rsidRPr="00181D21">
        <w:rPr>
          <w:rFonts w:ascii="Times New Roman" w:hAnsi="Times New Roman" w:cs="Times New Roman"/>
          <w:sz w:val="28"/>
          <w:szCs w:val="28"/>
        </w:rPr>
        <w:t>(</w:t>
      </w:r>
      <w:r w:rsidR="0059210E">
        <w:rPr>
          <w:rFonts w:ascii="Times New Roman" w:hAnsi="Times New Roman" w:cs="Times New Roman"/>
          <w:sz w:val="28"/>
          <w:szCs w:val="28"/>
        </w:rPr>
        <w:t>см. П</w:t>
      </w:r>
      <w:r w:rsidRPr="00181D21">
        <w:rPr>
          <w:rFonts w:ascii="Times New Roman" w:hAnsi="Times New Roman" w:cs="Times New Roman"/>
          <w:sz w:val="28"/>
          <w:szCs w:val="28"/>
        </w:rPr>
        <w:t>риложение</w:t>
      </w:r>
      <w:r w:rsidR="0059210E">
        <w:rPr>
          <w:rFonts w:ascii="Times New Roman" w:hAnsi="Times New Roman" w:cs="Times New Roman"/>
          <w:sz w:val="28"/>
          <w:szCs w:val="28"/>
        </w:rPr>
        <w:t xml:space="preserve"> 2</w:t>
      </w:r>
      <w:r w:rsidRPr="00181D21">
        <w:rPr>
          <w:rFonts w:ascii="Times New Roman" w:hAnsi="Times New Roman" w:cs="Times New Roman"/>
          <w:sz w:val="28"/>
          <w:szCs w:val="28"/>
        </w:rPr>
        <w:t>), куда были включены следующие вопросы:</w:t>
      </w:r>
    </w:p>
    <w:p w:rsidR="0059210E" w:rsidRPr="0059210E" w:rsidRDefault="0059210E" w:rsidP="00592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10E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обновленного ФГОС</w:t>
      </w:r>
      <w:r w:rsidRPr="0059210E">
        <w:rPr>
          <w:rFonts w:ascii="Times New Roman" w:hAnsi="Times New Roman" w:cs="Times New Roman"/>
          <w:sz w:val="28"/>
          <w:szCs w:val="28"/>
        </w:rPr>
        <w:t>;</w:t>
      </w:r>
    </w:p>
    <w:p w:rsidR="0059210E" w:rsidRPr="0059210E" w:rsidRDefault="0059210E" w:rsidP="00592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10E">
        <w:rPr>
          <w:rFonts w:ascii="Times New Roman" w:hAnsi="Times New Roman" w:cs="Times New Roman"/>
          <w:sz w:val="28"/>
          <w:szCs w:val="28"/>
        </w:rPr>
        <w:t>изучение вопросов организации и проведения образовательного процесса;</w:t>
      </w:r>
    </w:p>
    <w:p w:rsidR="0059210E" w:rsidRPr="0059210E" w:rsidRDefault="0059210E" w:rsidP="00592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10E">
        <w:rPr>
          <w:rFonts w:ascii="Times New Roman" w:hAnsi="Times New Roman" w:cs="Times New Roman"/>
          <w:sz w:val="28"/>
          <w:szCs w:val="28"/>
        </w:rPr>
        <w:t>самостоятельная работа по теме самообразования;</w:t>
      </w:r>
    </w:p>
    <w:p w:rsidR="0059210E" w:rsidRPr="0059210E" w:rsidRDefault="0059210E" w:rsidP="00592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10E">
        <w:rPr>
          <w:rFonts w:ascii="Times New Roman" w:hAnsi="Times New Roman" w:cs="Times New Roman"/>
          <w:sz w:val="28"/>
          <w:szCs w:val="28"/>
        </w:rPr>
        <w:t>работа по совершенствованию профессиональных знаний и навыков;</w:t>
      </w:r>
    </w:p>
    <w:p w:rsidR="0059210E" w:rsidRDefault="0059210E" w:rsidP="00592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10E">
        <w:rPr>
          <w:rFonts w:ascii="Times New Roman" w:hAnsi="Times New Roman" w:cs="Times New Roman"/>
          <w:sz w:val="28"/>
          <w:szCs w:val="28"/>
        </w:rPr>
        <w:t xml:space="preserve">участие в заседаниях методического объединения учителей </w:t>
      </w:r>
      <w:r w:rsidR="00445B1D">
        <w:rPr>
          <w:rFonts w:ascii="Times New Roman" w:hAnsi="Times New Roman" w:cs="Times New Roman"/>
          <w:sz w:val="28"/>
          <w:szCs w:val="28"/>
        </w:rPr>
        <w:t>естественн</w:t>
      </w:r>
      <w:proofErr w:type="gramStart"/>
      <w:r w:rsidR="00445B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5B1D">
        <w:rPr>
          <w:rFonts w:ascii="Times New Roman" w:hAnsi="Times New Roman" w:cs="Times New Roman"/>
          <w:sz w:val="28"/>
          <w:szCs w:val="28"/>
        </w:rPr>
        <w:t xml:space="preserve"> научного цикла.</w:t>
      </w:r>
    </w:p>
    <w:p w:rsidR="00526A89" w:rsidRDefault="00526A89" w:rsidP="00526A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6A89">
        <w:rPr>
          <w:rFonts w:ascii="Times New Roman" w:hAnsi="Times New Roman" w:cs="Times New Roman"/>
          <w:sz w:val="28"/>
          <w:szCs w:val="28"/>
        </w:rPr>
        <w:t>равильно выбранные формы методического сопровождения</w:t>
      </w:r>
      <w:r w:rsidR="0062447B">
        <w:rPr>
          <w:rFonts w:ascii="Times New Roman" w:hAnsi="Times New Roman" w:cs="Times New Roman"/>
          <w:sz w:val="28"/>
          <w:szCs w:val="28"/>
        </w:rPr>
        <w:t xml:space="preserve"> молодого учителя химии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47B">
        <w:rPr>
          <w:rFonts w:ascii="Times New Roman" w:hAnsi="Times New Roman" w:cs="Times New Roman"/>
          <w:sz w:val="28"/>
          <w:szCs w:val="28"/>
        </w:rPr>
        <w:t xml:space="preserve">Шмелева М.К. </w:t>
      </w:r>
      <w:r>
        <w:rPr>
          <w:rFonts w:ascii="Times New Roman" w:hAnsi="Times New Roman" w:cs="Times New Roman"/>
          <w:sz w:val="28"/>
          <w:szCs w:val="28"/>
        </w:rPr>
        <w:t>позволили достичь следующих результатов ее деятельности по итогам первого года работы:</w:t>
      </w:r>
    </w:p>
    <w:p w:rsidR="00526A89" w:rsidRDefault="00526A89" w:rsidP="00526A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A89">
        <w:rPr>
          <w:rFonts w:ascii="Times New Roman" w:hAnsi="Times New Roman" w:cs="Times New Roman"/>
          <w:sz w:val="28"/>
          <w:szCs w:val="28"/>
        </w:rPr>
        <w:t>значительно снизился уровень тревоги и стресса во время организации образовательного процесса, а именно общения с детьми, родителями, коллегам</w:t>
      </w:r>
      <w:r>
        <w:rPr>
          <w:rFonts w:ascii="Times New Roman" w:hAnsi="Times New Roman" w:cs="Times New Roman"/>
          <w:sz w:val="28"/>
          <w:szCs w:val="28"/>
        </w:rPr>
        <w:t>и по работе и администрацией ОУ;</w:t>
      </w:r>
    </w:p>
    <w:p w:rsidR="00526A89" w:rsidRDefault="00526A89" w:rsidP="00526A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6A89">
        <w:rPr>
          <w:rFonts w:ascii="Times New Roman" w:hAnsi="Times New Roman" w:cs="Times New Roman"/>
          <w:sz w:val="28"/>
          <w:szCs w:val="28"/>
        </w:rPr>
        <w:t>формировались четкие представления об обязанностях, появился навык ведения документации в соответствии со своими должностными обязанностями (ж</w:t>
      </w:r>
      <w:r>
        <w:rPr>
          <w:rFonts w:ascii="Times New Roman" w:hAnsi="Times New Roman" w:cs="Times New Roman"/>
          <w:sz w:val="28"/>
          <w:szCs w:val="28"/>
        </w:rPr>
        <w:t>урнал, рабочие программы и КТП);</w:t>
      </w:r>
    </w:p>
    <w:p w:rsidR="00526A89" w:rsidRDefault="00913359" w:rsidP="009133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47B">
        <w:rPr>
          <w:rFonts w:ascii="Times New Roman" w:hAnsi="Times New Roman" w:cs="Times New Roman"/>
          <w:sz w:val="28"/>
          <w:szCs w:val="28"/>
        </w:rPr>
        <w:t>ринял</w:t>
      </w:r>
      <w:r w:rsidRPr="00913359">
        <w:rPr>
          <w:rFonts w:ascii="Times New Roman" w:hAnsi="Times New Roman" w:cs="Times New Roman"/>
          <w:sz w:val="28"/>
          <w:szCs w:val="28"/>
        </w:rPr>
        <w:t xml:space="preserve"> участие в проведении </w:t>
      </w:r>
      <w:r w:rsidR="0062447B">
        <w:rPr>
          <w:rFonts w:ascii="Times New Roman" w:hAnsi="Times New Roman" w:cs="Times New Roman"/>
          <w:sz w:val="28"/>
          <w:szCs w:val="28"/>
        </w:rPr>
        <w:t>районного семинара дополнительного образования  естественн</w:t>
      </w:r>
      <w:proofErr w:type="gramStart"/>
      <w:r w:rsidR="006244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2447B">
        <w:rPr>
          <w:rFonts w:ascii="Times New Roman" w:hAnsi="Times New Roman" w:cs="Times New Roman"/>
          <w:sz w:val="28"/>
          <w:szCs w:val="28"/>
        </w:rPr>
        <w:t xml:space="preserve"> научного направления на базе « Точки роста», где он является руководителем.</w:t>
      </w: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Pr="00957922" w:rsidRDefault="00957922" w:rsidP="00957922">
      <w:pPr>
        <w:tabs>
          <w:tab w:val="left" w:pos="9780"/>
        </w:tabs>
        <w:spacing w:before="92"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579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Приложение 1</w:t>
      </w:r>
    </w:p>
    <w:p w:rsidR="00957922" w:rsidRPr="00957922" w:rsidRDefault="00957922" w:rsidP="00957922">
      <w:pPr>
        <w:tabs>
          <w:tab w:val="left" w:pos="9780"/>
        </w:tabs>
        <w:spacing w:before="92"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7922">
        <w:rPr>
          <w:rFonts w:ascii="Times New Roman" w:eastAsia="Calibri" w:hAnsi="Times New Roman" w:cs="Times New Roman"/>
          <w:bCs/>
          <w:sz w:val="28"/>
          <w:szCs w:val="28"/>
        </w:rPr>
        <w:t>Анкета для начинающего учителя</w:t>
      </w:r>
    </w:p>
    <w:p w:rsidR="00957922" w:rsidRPr="00957922" w:rsidRDefault="00957922" w:rsidP="00957922">
      <w:pPr>
        <w:tabs>
          <w:tab w:val="left" w:pos="9780"/>
        </w:tabs>
        <w:spacing w:before="92"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7922" w:rsidRPr="00957922" w:rsidRDefault="00957922" w:rsidP="00957922">
      <w:pPr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Удовлетворяет</w:t>
      </w:r>
      <w:r w:rsidRPr="00957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вашей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подготовки?</w:t>
      </w:r>
    </w:p>
    <w:p w:rsidR="00957922" w:rsidRPr="00957922" w:rsidRDefault="00957922" w:rsidP="00957922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частично.</w:t>
      </w:r>
    </w:p>
    <w:p w:rsidR="00957922" w:rsidRPr="00957922" w:rsidRDefault="00957922" w:rsidP="00957922">
      <w:pPr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95792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95792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95792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95792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95792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95792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5792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хватало</w:t>
      </w:r>
      <w:r w:rsidRPr="0095792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начальный период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деятельности?</w:t>
      </w:r>
    </w:p>
    <w:p w:rsidR="00957922" w:rsidRPr="00957922" w:rsidRDefault="00957922" w:rsidP="00957922">
      <w:pPr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95792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 w:rsidRPr="0095792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5792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учебно-воспитательного</w:t>
      </w:r>
      <w:r w:rsidRPr="0095792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95792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вы испытываете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трудности: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  <w:tab w:val="left" w:pos="7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календарно-тематическом</w:t>
      </w:r>
      <w:r w:rsidRPr="00957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планировании: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7922" w:rsidRPr="00957922" w:rsidRDefault="00957922" w:rsidP="00957922">
      <w:pPr>
        <w:widowControl w:val="0"/>
        <w:numPr>
          <w:ilvl w:val="0"/>
          <w:numId w:val="10"/>
        </w:numPr>
        <w:tabs>
          <w:tab w:val="left" w:pos="384"/>
          <w:tab w:val="left" w:pos="7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0"/>
        </w:numPr>
        <w:tabs>
          <w:tab w:val="left" w:pos="384"/>
          <w:tab w:val="left" w:pos="7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0"/>
        </w:numPr>
        <w:tabs>
          <w:tab w:val="left" w:pos="384"/>
          <w:tab w:val="left" w:pos="7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частично.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  <w:tab w:val="left" w:pos="76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уроков: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7922" w:rsidRPr="00957922" w:rsidRDefault="00957922" w:rsidP="00957922">
      <w:pPr>
        <w:widowControl w:val="0"/>
        <w:numPr>
          <w:ilvl w:val="0"/>
          <w:numId w:val="11"/>
        </w:numPr>
        <w:tabs>
          <w:tab w:val="left" w:pos="384"/>
          <w:tab w:val="left" w:pos="76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1"/>
        </w:numPr>
        <w:tabs>
          <w:tab w:val="left" w:pos="384"/>
          <w:tab w:val="left" w:pos="76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1"/>
        </w:numPr>
        <w:tabs>
          <w:tab w:val="left" w:pos="384"/>
          <w:tab w:val="left" w:pos="76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частично.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  <w:tab w:val="left" w:pos="7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внеклассных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мероприятий:                              </w:t>
      </w:r>
    </w:p>
    <w:p w:rsidR="00957922" w:rsidRPr="00957922" w:rsidRDefault="00957922" w:rsidP="00957922">
      <w:pPr>
        <w:widowControl w:val="0"/>
        <w:numPr>
          <w:ilvl w:val="0"/>
          <w:numId w:val="12"/>
        </w:numPr>
        <w:tabs>
          <w:tab w:val="left" w:pos="384"/>
          <w:tab w:val="left" w:pos="7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</w:p>
    <w:p w:rsidR="00957922" w:rsidRPr="00957922" w:rsidRDefault="00957922" w:rsidP="00957922">
      <w:pPr>
        <w:widowControl w:val="0"/>
        <w:numPr>
          <w:ilvl w:val="0"/>
          <w:numId w:val="12"/>
        </w:numPr>
        <w:tabs>
          <w:tab w:val="left" w:pos="384"/>
          <w:tab w:val="left" w:pos="7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2"/>
        </w:numPr>
        <w:tabs>
          <w:tab w:val="left" w:pos="384"/>
          <w:tab w:val="left" w:pos="76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частично.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коллегами,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администрацией:                             </w:t>
      </w:r>
    </w:p>
    <w:p w:rsidR="00957922" w:rsidRPr="00957922" w:rsidRDefault="00957922" w:rsidP="00957922">
      <w:pPr>
        <w:widowControl w:val="0"/>
        <w:numPr>
          <w:ilvl w:val="0"/>
          <w:numId w:val="13"/>
        </w:numPr>
        <w:tabs>
          <w:tab w:val="left" w:pos="384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да; </w:t>
      </w:r>
    </w:p>
    <w:p w:rsidR="00957922" w:rsidRPr="00957922" w:rsidRDefault="00957922" w:rsidP="00957922">
      <w:pPr>
        <w:widowControl w:val="0"/>
        <w:numPr>
          <w:ilvl w:val="0"/>
          <w:numId w:val="13"/>
        </w:numPr>
        <w:tabs>
          <w:tab w:val="left" w:pos="384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3"/>
        </w:numPr>
        <w:tabs>
          <w:tab w:val="left" w:pos="384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частично.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 учащимися,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родителями:                             </w:t>
      </w:r>
    </w:p>
    <w:p w:rsidR="00957922" w:rsidRPr="00957922" w:rsidRDefault="00957922" w:rsidP="00957922">
      <w:pPr>
        <w:widowControl w:val="0"/>
        <w:numPr>
          <w:ilvl w:val="0"/>
          <w:numId w:val="14"/>
        </w:numPr>
        <w:tabs>
          <w:tab w:val="left" w:pos="384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4"/>
        </w:numPr>
        <w:tabs>
          <w:tab w:val="left" w:pos="384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4"/>
        </w:numPr>
        <w:tabs>
          <w:tab w:val="left" w:pos="384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u w:val="single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957922">
        <w:rPr>
          <w:rFonts w:ascii="Times New Roman" w:eastAsia="Times New Roman" w:hAnsi="Times New Roman" w:cs="Times New Roman"/>
          <w:spacing w:val="-1"/>
        </w:rPr>
        <w:t xml:space="preserve"> _________________________________________________</w:t>
      </w:r>
      <w:r w:rsidR="009A5BA9">
        <w:rPr>
          <w:rFonts w:ascii="Times New Roman" w:eastAsia="Times New Roman" w:hAnsi="Times New Roman" w:cs="Times New Roman"/>
          <w:spacing w:val="-1"/>
        </w:rPr>
        <w:t>__________</w:t>
      </w:r>
      <w:r w:rsidRPr="00957922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трудность: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  <w:tab w:val="left" w:pos="76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формулировка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урока: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7922" w:rsidRPr="00957922" w:rsidRDefault="00957922" w:rsidP="00957922">
      <w:pPr>
        <w:widowControl w:val="0"/>
        <w:numPr>
          <w:ilvl w:val="0"/>
          <w:numId w:val="15"/>
        </w:numPr>
        <w:tabs>
          <w:tab w:val="left" w:pos="384"/>
          <w:tab w:val="left" w:pos="76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5"/>
        </w:numPr>
        <w:tabs>
          <w:tab w:val="left" w:pos="384"/>
          <w:tab w:val="left" w:pos="76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5"/>
        </w:numPr>
        <w:tabs>
          <w:tab w:val="left" w:pos="384"/>
          <w:tab w:val="left" w:pos="76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частично.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соответствующих методов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целей урока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деятельности учащихся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957922" w:rsidRPr="00957922" w:rsidRDefault="00957922" w:rsidP="00957922">
      <w:pPr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tabs>
          <w:tab w:val="left" w:pos="76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формулировка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проблемного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характера                   </w:t>
      </w:r>
    </w:p>
    <w:p w:rsidR="00957922" w:rsidRPr="00957922" w:rsidRDefault="00957922" w:rsidP="00957922">
      <w:pPr>
        <w:widowControl w:val="0"/>
        <w:numPr>
          <w:ilvl w:val="0"/>
          <w:numId w:val="17"/>
        </w:numPr>
        <w:tabs>
          <w:tab w:val="left" w:pos="24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7"/>
        </w:numPr>
        <w:tabs>
          <w:tab w:val="left" w:pos="24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7"/>
        </w:numPr>
        <w:tabs>
          <w:tab w:val="left" w:pos="24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957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проблемно-поисковых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обучении            </w:t>
      </w:r>
    </w:p>
    <w:p w:rsidR="00957922" w:rsidRPr="00957922" w:rsidRDefault="00957922" w:rsidP="00957922">
      <w:pPr>
        <w:widowControl w:val="0"/>
        <w:numPr>
          <w:ilvl w:val="0"/>
          <w:numId w:val="18"/>
        </w:numPr>
        <w:tabs>
          <w:tab w:val="left" w:pos="24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8"/>
        </w:numPr>
        <w:tabs>
          <w:tab w:val="left" w:pos="24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8"/>
        </w:numPr>
        <w:tabs>
          <w:tab w:val="left" w:pos="24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0"/>
          <w:tab w:val="left" w:pos="76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95792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5792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5792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95792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95792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95792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7922" w:rsidRPr="00957922" w:rsidRDefault="00957922" w:rsidP="00957922">
      <w:pPr>
        <w:widowControl w:val="0"/>
        <w:numPr>
          <w:ilvl w:val="0"/>
          <w:numId w:val="19"/>
        </w:numPr>
        <w:tabs>
          <w:tab w:val="left" w:pos="240"/>
          <w:tab w:val="left" w:pos="76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9"/>
        </w:numPr>
        <w:tabs>
          <w:tab w:val="left" w:pos="240"/>
          <w:tab w:val="left" w:pos="76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19"/>
        </w:numPr>
        <w:tabs>
          <w:tab w:val="left" w:pos="240"/>
          <w:tab w:val="left" w:pos="76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обучении                                         </w:t>
      </w:r>
    </w:p>
    <w:p w:rsidR="00957922" w:rsidRPr="00957922" w:rsidRDefault="00957922" w:rsidP="00957922">
      <w:pPr>
        <w:widowControl w:val="0"/>
        <w:numPr>
          <w:ilvl w:val="0"/>
          <w:numId w:val="21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1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1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учащихся                                 </w:t>
      </w:r>
    </w:p>
    <w:p w:rsidR="00957922" w:rsidRPr="00957922" w:rsidRDefault="00957922" w:rsidP="00957922">
      <w:pPr>
        <w:widowControl w:val="0"/>
        <w:numPr>
          <w:ilvl w:val="0"/>
          <w:numId w:val="22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2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2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само-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взаимоконтроля учащихся                   </w:t>
      </w:r>
    </w:p>
    <w:p w:rsidR="00957922" w:rsidRPr="00957922" w:rsidRDefault="00957922" w:rsidP="00957922">
      <w:pPr>
        <w:widowControl w:val="0"/>
        <w:numPr>
          <w:ilvl w:val="0"/>
          <w:numId w:val="23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3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3"/>
        </w:numPr>
        <w:tabs>
          <w:tab w:val="left" w:pos="0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</w:t>
      </w:r>
      <w:r w:rsidRPr="009579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своевременного</w:t>
      </w:r>
      <w:r w:rsidRPr="009579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9579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579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коррекции</w:t>
      </w:r>
      <w:r w:rsidRPr="0095792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образовательных</w:t>
      </w:r>
      <w:r w:rsidRPr="009579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достижений учащихся</w:t>
      </w:r>
      <w:r w:rsidRPr="0095792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922" w:rsidRPr="00957922" w:rsidRDefault="00957922" w:rsidP="00957922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учащихся                          </w:t>
      </w:r>
    </w:p>
    <w:p w:rsidR="00957922" w:rsidRPr="00957922" w:rsidRDefault="00957922" w:rsidP="00957922">
      <w:pPr>
        <w:widowControl w:val="0"/>
        <w:numPr>
          <w:ilvl w:val="0"/>
          <w:numId w:val="25"/>
        </w:numPr>
        <w:tabs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да;</w:t>
      </w:r>
      <w:r w:rsidRPr="00957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5"/>
        </w:numPr>
        <w:tabs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5"/>
        </w:numPr>
        <w:tabs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частично;</w:t>
      </w:r>
    </w:p>
    <w:p w:rsidR="00957922" w:rsidRPr="00957922" w:rsidRDefault="00957922" w:rsidP="00957922">
      <w:pPr>
        <w:widowControl w:val="0"/>
        <w:numPr>
          <w:ilvl w:val="0"/>
          <w:numId w:val="20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u w:val="single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957922">
        <w:rPr>
          <w:rFonts w:ascii="Times New Roman" w:eastAsia="Times New Roman" w:hAnsi="Times New Roman" w:cs="Times New Roman"/>
          <w:spacing w:val="-1"/>
        </w:rPr>
        <w:t xml:space="preserve"> _________________________________________________</w:t>
      </w:r>
      <w:r w:rsidR="009A5BA9">
        <w:rPr>
          <w:rFonts w:ascii="Times New Roman" w:eastAsia="Times New Roman" w:hAnsi="Times New Roman" w:cs="Times New Roman"/>
          <w:spacing w:val="-1"/>
        </w:rPr>
        <w:t>________</w:t>
      </w:r>
      <w:r w:rsidRPr="00957922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8"/>
        </w:numPr>
        <w:tabs>
          <w:tab w:val="left" w:pos="384"/>
        </w:tabs>
        <w:autoSpaceDE w:val="0"/>
        <w:autoSpaceDN w:val="0"/>
        <w:spacing w:after="0" w:line="240" w:lineRule="auto"/>
        <w:ind w:left="10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9579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95792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95792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95792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5792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5792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95792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отдали</w:t>
      </w:r>
      <w:r w:rsidRPr="0095792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9579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5792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предпочтение</w:t>
      </w:r>
      <w:r w:rsidRPr="0095792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первую,</w:t>
      </w:r>
      <w:r w:rsidRPr="0095792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вторую</w:t>
      </w:r>
      <w:r w:rsidRPr="0095792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792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5792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очередь (пронумеруйте</w:t>
      </w:r>
      <w:r w:rsidRPr="009579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выбора):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cамообразованию;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практико-ориентированному</w:t>
      </w:r>
      <w:r w:rsidRPr="00957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семинару;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курсам</w:t>
      </w:r>
      <w:r w:rsidRPr="00957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957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квалификации;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мастер-классам;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79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Pr="00957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лабораториям;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957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57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957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наставника;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кафедрам;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начинающего</w:t>
      </w:r>
      <w:r w:rsidRPr="009579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учителя;</w:t>
      </w:r>
    </w:p>
    <w:p w:rsidR="00957922" w:rsidRPr="00957922" w:rsidRDefault="00957922" w:rsidP="00957922">
      <w:pPr>
        <w:widowControl w:val="0"/>
        <w:numPr>
          <w:ilvl w:val="0"/>
          <w:numId w:val="7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u w:val="single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957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</w:rPr>
        <w:t>_________________________________________________</w:t>
      </w:r>
      <w:r w:rsidR="009A5BA9">
        <w:rPr>
          <w:rFonts w:ascii="Times New Roman" w:eastAsia="Times New Roman" w:hAnsi="Times New Roman" w:cs="Times New Roman"/>
          <w:spacing w:val="-1"/>
        </w:rPr>
        <w:t>__________</w:t>
      </w:r>
      <w:r w:rsidRPr="00957922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lastRenderedPageBreak/>
        <w:t>Если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предоставили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практико-ориентированных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компетентности, то в каком из них Вы приняли бы участие в первую, во вторую и т. д. очередь (пронумеруйте в порядке выбора):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уроков, методика их подготовки и проведения;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методы обучения и их эффективное использование в образовательном процессе;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активизации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учебно- познавательной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учащихся;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учащихся;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возрастов;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урегулирование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ситуаций;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5792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7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родителями;   </w:t>
      </w:r>
      <w:r w:rsidRPr="0095792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формы   </w:t>
      </w:r>
      <w:r w:rsidRPr="0095792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95792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методы   </w:t>
      </w:r>
      <w:r w:rsidRPr="0095792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  </w:t>
      </w:r>
      <w:r w:rsidRPr="0095792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  </w:t>
      </w:r>
      <w:r w:rsidRPr="0095792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95792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57922">
        <w:rPr>
          <w:rFonts w:ascii="Times New Roman" w:eastAsia="Times New Roman" w:hAnsi="Times New Roman" w:cs="Times New Roman"/>
          <w:sz w:val="28"/>
          <w:szCs w:val="28"/>
        </w:rPr>
        <w:t xml:space="preserve">учащимися;   </w:t>
      </w:r>
      <w:r w:rsidRPr="0095792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</w:p>
    <w:p w:rsidR="00957922" w:rsidRPr="00957922" w:rsidRDefault="00957922" w:rsidP="00957922">
      <w:pPr>
        <w:widowControl w:val="0"/>
        <w:numPr>
          <w:ilvl w:val="0"/>
          <w:numId w:val="2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22">
        <w:rPr>
          <w:rFonts w:ascii="Times New Roman" w:eastAsia="Times New Roman" w:hAnsi="Times New Roman" w:cs="Times New Roman"/>
          <w:sz w:val="28"/>
          <w:szCs w:val="28"/>
        </w:rPr>
        <w:t>другое (допишите)___________________________________________</w:t>
      </w:r>
    </w:p>
    <w:p w:rsidR="00957922" w:rsidRP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841" w:rsidRPr="00706841" w:rsidRDefault="00706841" w:rsidP="0070684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841" w:rsidRDefault="00706841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Default="00A3252B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52B" w:rsidRPr="009C2AC7" w:rsidRDefault="00A3252B" w:rsidP="00A3252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C2AC7">
        <w:rPr>
          <w:rFonts w:ascii="Times New Roman" w:hAnsi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</w:p>
    <w:p w:rsidR="00A3252B" w:rsidRDefault="00A3252B" w:rsidP="00A3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BF2">
        <w:rPr>
          <w:rFonts w:ascii="Times New Roman" w:hAnsi="Times New Roman"/>
          <w:b/>
          <w:sz w:val="28"/>
          <w:szCs w:val="28"/>
        </w:rPr>
        <w:t>Карта индивидуального образовательного маршрута молодого педагога</w:t>
      </w:r>
      <w:r>
        <w:rPr>
          <w:rFonts w:ascii="Times New Roman" w:hAnsi="Times New Roman"/>
          <w:b/>
          <w:sz w:val="28"/>
          <w:szCs w:val="28"/>
        </w:rPr>
        <w:t xml:space="preserve"> (первый год педагогической деятельности)</w:t>
      </w:r>
    </w:p>
    <w:p w:rsidR="00A3252B" w:rsidRDefault="00A3252B" w:rsidP="00A325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3402"/>
        <w:gridCol w:w="1417"/>
        <w:gridCol w:w="3155"/>
      </w:tblGrid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4F4765" w:rsidRDefault="00A3252B" w:rsidP="00BB489A">
            <w:pPr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4F4765">
              <w:rPr>
                <w:rFonts w:ascii="Times New Roman" w:eastAsia="Calibri" w:hAnsi="Times New Roman"/>
                <w:bCs/>
                <w:sz w:val="24"/>
              </w:rPr>
              <w:t>Направление деятельности</w:t>
            </w:r>
          </w:p>
        </w:tc>
        <w:tc>
          <w:tcPr>
            <w:tcW w:w="3402" w:type="dxa"/>
          </w:tcPr>
          <w:p w:rsidR="00A3252B" w:rsidRPr="004F4765" w:rsidRDefault="00A3252B" w:rsidP="00BB48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</w:rPr>
            </w:pPr>
            <w:r w:rsidRPr="004F4765">
              <w:rPr>
                <w:rFonts w:ascii="Times New Roman" w:hAnsi="Times New Roman"/>
                <w:bCs/>
                <w:sz w:val="24"/>
              </w:rPr>
              <w:t>Формы работы/ методы/технологии наставничества</w:t>
            </w:r>
          </w:p>
        </w:tc>
        <w:tc>
          <w:tcPr>
            <w:tcW w:w="1417" w:type="dxa"/>
          </w:tcPr>
          <w:p w:rsidR="00A3252B" w:rsidRPr="004F4765" w:rsidRDefault="00A3252B" w:rsidP="00BB489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F4765">
              <w:rPr>
                <w:rFonts w:ascii="Times New Roman" w:hAnsi="Times New Roman"/>
                <w:bCs/>
                <w:sz w:val="24"/>
              </w:rPr>
              <w:t>Сроки реализации</w:t>
            </w:r>
          </w:p>
          <w:p w:rsidR="00A3252B" w:rsidRPr="004F4765" w:rsidRDefault="00A3252B" w:rsidP="00BB489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55" w:type="dxa"/>
          </w:tcPr>
          <w:p w:rsidR="00A3252B" w:rsidRPr="004F4765" w:rsidRDefault="00A3252B" w:rsidP="00BB48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F4765">
              <w:rPr>
                <w:rFonts w:ascii="Times New Roman" w:hAnsi="Times New Roman"/>
                <w:bCs/>
                <w:sz w:val="24"/>
              </w:rPr>
              <w:t>Ожидаемый результат</w:t>
            </w:r>
          </w:p>
          <w:p w:rsidR="00A3252B" w:rsidRPr="004F4765" w:rsidRDefault="00A3252B" w:rsidP="00BB48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A3252B" w:rsidRPr="004F4765" w:rsidTr="00BB489A">
        <w:trPr>
          <w:trHeight w:val="841"/>
          <w:jc w:val="center"/>
        </w:trPr>
        <w:tc>
          <w:tcPr>
            <w:tcW w:w="2024" w:type="dxa"/>
          </w:tcPr>
          <w:p w:rsidR="00A3252B" w:rsidRPr="004F4765" w:rsidRDefault="00A3252B" w:rsidP="00BB489A">
            <w:pPr>
              <w:shd w:val="clear" w:color="auto" w:fill="FFFFFF"/>
              <w:ind w:right="-2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4F4765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Диагностика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педагогических</w:t>
            </w:r>
            <w:r w:rsidRPr="004F4765">
              <w:rPr>
                <w:rFonts w:ascii="Times New Roman" w:hAnsi="Times New Roman"/>
                <w:bCs/>
                <w:i/>
                <w:color w:val="000000"/>
                <w:sz w:val="24"/>
              </w:rPr>
              <w:t xml:space="preserve"> </w:t>
            </w:r>
          </w:p>
          <w:p w:rsidR="00A3252B" w:rsidRPr="004F4765" w:rsidRDefault="00A3252B" w:rsidP="00BB489A">
            <w:pPr>
              <w:shd w:val="clear" w:color="auto" w:fill="FFFFFF"/>
              <w:ind w:right="-28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</w:rPr>
              <w:t>компетенций</w:t>
            </w:r>
          </w:p>
        </w:tc>
        <w:tc>
          <w:tcPr>
            <w:tcW w:w="3402" w:type="dxa"/>
          </w:tcPr>
          <w:p w:rsidR="00A3252B" w:rsidRPr="004F4765" w:rsidRDefault="00A3252B" w:rsidP="00BB489A">
            <w:pPr>
              <w:rPr>
                <w:rFonts w:ascii="Times New Roman" w:eastAsia="Calibri" w:hAnsi="Times New Roman"/>
                <w:bCs/>
                <w:sz w:val="24"/>
              </w:rPr>
            </w:pPr>
            <w:r w:rsidRPr="004F4765">
              <w:rPr>
                <w:rFonts w:ascii="Times New Roman" w:eastAsia="Calibri" w:hAnsi="Times New Roman"/>
                <w:bCs/>
                <w:sz w:val="24"/>
              </w:rPr>
              <w:t xml:space="preserve">Собеседование </w:t>
            </w:r>
            <w:r w:rsidRPr="004F4765">
              <w:rPr>
                <w:rFonts w:ascii="Times New Roman" w:eastAsia="Calibri" w:hAnsi="Times New Roman"/>
                <w:bCs/>
                <w:color w:val="000000"/>
                <w:sz w:val="24"/>
                <w:shd w:val="clear" w:color="auto" w:fill="FFFFFF"/>
              </w:rPr>
              <w:t xml:space="preserve">с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hd w:val="clear" w:color="auto" w:fill="FFFFFF"/>
              </w:rPr>
              <w:t xml:space="preserve">педагогом-наставником. 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Проведение </w:t>
            </w:r>
            <w:r w:rsidRPr="004F4765">
              <w:rPr>
                <w:rFonts w:ascii="Times New Roman" w:eastAsia="Calibri" w:hAnsi="Times New Roman"/>
                <w:bCs/>
                <w:sz w:val="24"/>
              </w:rPr>
              <w:t xml:space="preserve">анкетирования по выявлению профессиональных дефицитов. </w:t>
            </w:r>
          </w:p>
        </w:tc>
        <w:tc>
          <w:tcPr>
            <w:tcW w:w="1417" w:type="dxa"/>
          </w:tcPr>
          <w:p w:rsidR="00A3252B" w:rsidRDefault="00A3252B" w:rsidP="00BB489A">
            <w:pPr>
              <w:jc w:val="center"/>
              <w:rPr>
                <w:rFonts w:ascii="Times New Roman" w:eastAsia="Calibri" w:hAnsi="Times New Roman"/>
                <w:bCs/>
                <w:noProof/>
                <w:sz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</w:rPr>
              <w:t>с</w:t>
            </w:r>
            <w:r w:rsidRPr="004F4765">
              <w:rPr>
                <w:rFonts w:ascii="Times New Roman" w:eastAsia="Calibri" w:hAnsi="Times New Roman"/>
                <w:bCs/>
                <w:noProof/>
                <w:sz w:val="24"/>
              </w:rPr>
              <w:t>ентябрь</w:t>
            </w:r>
            <w:r>
              <w:rPr>
                <w:rFonts w:ascii="Times New Roman" w:eastAsia="Calibri" w:hAnsi="Times New Roman"/>
                <w:bCs/>
                <w:noProof/>
                <w:sz w:val="24"/>
              </w:rPr>
              <w:t xml:space="preserve"> – октябрь</w:t>
            </w:r>
          </w:p>
          <w:p w:rsidR="00A3252B" w:rsidRPr="004F4765" w:rsidRDefault="0062447B" w:rsidP="00BB489A">
            <w:pPr>
              <w:jc w:val="center"/>
              <w:rPr>
                <w:rFonts w:ascii="Times New Roman" w:eastAsia="Calibri" w:hAnsi="Times New Roman"/>
                <w:bCs/>
                <w:noProof/>
                <w:sz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</w:rPr>
              <w:t>2023</w:t>
            </w:r>
            <w:r w:rsidR="00A3252B">
              <w:rPr>
                <w:rFonts w:ascii="Times New Roman" w:eastAsia="Calibri" w:hAnsi="Times New Roman"/>
                <w:bCs/>
                <w:noProof/>
                <w:sz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4F4765" w:rsidRDefault="00A3252B" w:rsidP="00BB489A">
            <w:pPr>
              <w:rPr>
                <w:rFonts w:ascii="Times New Roman" w:eastAsia="Calibri" w:hAnsi="Times New Roman"/>
                <w:bCs/>
                <w:sz w:val="24"/>
                <w:shd w:val="clear" w:color="auto" w:fill="FFFFFF"/>
              </w:rPr>
            </w:pPr>
            <w:r w:rsidRPr="004F4765">
              <w:rPr>
                <w:rFonts w:ascii="Times New Roman" w:eastAsia="Calibri" w:hAnsi="Times New Roman"/>
                <w:bCs/>
                <w:sz w:val="24"/>
                <w:shd w:val="clear" w:color="auto" w:fill="FFFFFF"/>
              </w:rPr>
              <w:t>Анализ результатов анкетирования</w:t>
            </w:r>
            <w:r>
              <w:rPr>
                <w:rFonts w:ascii="Times New Roman" w:eastAsia="Calibri" w:hAnsi="Times New Roman"/>
                <w:bCs/>
                <w:sz w:val="24"/>
                <w:shd w:val="clear" w:color="auto" w:fill="FFFFFF"/>
              </w:rPr>
              <w:t>.</w:t>
            </w:r>
            <w:r w:rsidRPr="004F4765">
              <w:rPr>
                <w:rFonts w:ascii="Times New Roman" w:eastAsia="Calibri" w:hAnsi="Times New Roman"/>
                <w:bCs/>
                <w:sz w:val="24"/>
                <w:shd w:val="clear" w:color="auto" w:fill="FFFFFF"/>
              </w:rPr>
              <w:t xml:space="preserve"> Разработка и утверждение образовательного маршрута</w:t>
            </w:r>
          </w:p>
          <w:p w:rsidR="00A3252B" w:rsidRPr="004F4765" w:rsidRDefault="00A3252B" w:rsidP="00BB489A">
            <w:pPr>
              <w:rPr>
                <w:rFonts w:ascii="Times New Roman" w:eastAsia="Calibri" w:hAnsi="Times New Roman"/>
                <w:bCs/>
                <w:sz w:val="24"/>
                <w:shd w:val="clear" w:color="auto" w:fill="FFFFFF"/>
              </w:rPr>
            </w:pP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4F4765" w:rsidRDefault="00A3252B" w:rsidP="00BB489A">
            <w:pPr>
              <w:jc w:val="center"/>
              <w:rPr>
                <w:rFonts w:ascii="Times New Roman" w:eastAsia="Calibri" w:hAnsi="Times New Roman"/>
                <w:bCs/>
                <w:i/>
                <w:sz w:val="24"/>
              </w:rPr>
            </w:pPr>
            <w:r w:rsidRPr="004F4765">
              <w:rPr>
                <w:rFonts w:ascii="Times New Roman" w:eastAsia="Calibri" w:hAnsi="Times New Roman"/>
                <w:bCs/>
                <w:i/>
                <w:sz w:val="24"/>
              </w:rPr>
              <w:t>Адаптация к новому месту работы</w:t>
            </w:r>
          </w:p>
        </w:tc>
        <w:tc>
          <w:tcPr>
            <w:tcW w:w="3402" w:type="dxa"/>
          </w:tcPr>
          <w:p w:rsidR="00A3252B" w:rsidRPr="004F4765" w:rsidRDefault="00A3252B" w:rsidP="00BB489A">
            <w:pPr>
              <w:rPr>
                <w:rFonts w:ascii="Times New Roman" w:eastAsia="Calibri" w:hAnsi="Times New Roman"/>
                <w:bCs/>
                <w:sz w:val="24"/>
              </w:rPr>
            </w:pPr>
            <w:r w:rsidRPr="004F4765">
              <w:rPr>
                <w:rFonts w:ascii="Times New Roman" w:hAnsi="Times New Roman"/>
                <w:bCs/>
                <w:sz w:val="24"/>
              </w:rPr>
              <w:t>Консультации по вопросам организации образовательной деятельности в школе, знакомство с традициями и особенностями школы.</w:t>
            </w:r>
          </w:p>
        </w:tc>
        <w:tc>
          <w:tcPr>
            <w:tcW w:w="1417" w:type="dxa"/>
          </w:tcPr>
          <w:p w:rsidR="00A3252B" w:rsidRPr="004F4765" w:rsidRDefault="00A3252B" w:rsidP="00BB489A">
            <w:pPr>
              <w:jc w:val="center"/>
              <w:rPr>
                <w:rFonts w:ascii="Times New Roman" w:eastAsia="Calibri" w:hAnsi="Times New Roman"/>
                <w:bCs/>
                <w:noProof/>
                <w:sz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</w:rPr>
              <w:t>С</w:t>
            </w:r>
            <w:r w:rsidRPr="004F4765">
              <w:rPr>
                <w:rFonts w:ascii="Times New Roman" w:eastAsia="Calibri" w:hAnsi="Times New Roman"/>
                <w:bCs/>
                <w:noProof/>
                <w:sz w:val="24"/>
              </w:rPr>
              <w:t xml:space="preserve">ентябрь – октябрь </w:t>
            </w:r>
          </w:p>
        </w:tc>
        <w:tc>
          <w:tcPr>
            <w:tcW w:w="3155" w:type="dxa"/>
          </w:tcPr>
          <w:p w:rsidR="00A3252B" w:rsidRPr="004F4765" w:rsidRDefault="00A3252B" w:rsidP="00BB489A">
            <w:pPr>
              <w:rPr>
                <w:rFonts w:ascii="Times New Roman" w:eastAsia="Calibri" w:hAnsi="Times New Roman"/>
                <w:bCs/>
                <w:sz w:val="24"/>
              </w:rPr>
            </w:pPr>
            <w:r w:rsidRPr="004F4765">
              <w:rPr>
                <w:rFonts w:ascii="Times New Roman" w:eastAsia="Calibri" w:hAnsi="Times New Roman"/>
                <w:bCs/>
                <w:sz w:val="24"/>
              </w:rPr>
              <w:t>Знакомство молодого специалиста с  коллегами, с традициями ОУ, с особенностями организации воспитательного и образовательного процесса, планом работы ШМО.</w:t>
            </w: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4F4765" w:rsidRDefault="00A3252B" w:rsidP="00BB489A">
            <w:pPr>
              <w:jc w:val="center"/>
              <w:rPr>
                <w:rFonts w:ascii="Times New Roman" w:eastAsia="Calibri" w:hAnsi="Times New Roman"/>
                <w:bCs/>
                <w:i/>
                <w:sz w:val="24"/>
              </w:rPr>
            </w:pPr>
            <w:r w:rsidRPr="004F4765">
              <w:rPr>
                <w:rFonts w:ascii="Times New Roman" w:eastAsia="Calibri" w:hAnsi="Times New Roman"/>
                <w:bCs/>
                <w:i/>
                <w:sz w:val="24"/>
              </w:rPr>
              <w:t>Нормативно –правовая, информационная грамотность</w:t>
            </w:r>
          </w:p>
        </w:tc>
        <w:tc>
          <w:tcPr>
            <w:tcW w:w="3402" w:type="dxa"/>
          </w:tcPr>
          <w:p w:rsidR="00A3252B" w:rsidRPr="004F4765" w:rsidRDefault="00A3252B" w:rsidP="0062447B">
            <w:pPr>
              <w:rPr>
                <w:rFonts w:ascii="Times New Roman" w:hAnsi="Times New Roman"/>
                <w:bCs/>
                <w:sz w:val="24"/>
              </w:rPr>
            </w:pPr>
            <w:r w:rsidRPr="004F4765">
              <w:rPr>
                <w:rFonts w:ascii="Times New Roman" w:hAnsi="Times New Roman"/>
                <w:bCs/>
                <w:sz w:val="24"/>
              </w:rPr>
              <w:t>Изучение нормативно – правовой базы школы (должностная инструкция учителя, календарный учебный график, учебный план). Практическое занятие «Ведение школьной документации» (</w:t>
            </w:r>
            <w:r w:rsidR="0062447B">
              <w:rPr>
                <w:rFonts w:ascii="Times New Roman" w:hAnsi="Times New Roman"/>
                <w:bCs/>
                <w:sz w:val="24"/>
              </w:rPr>
              <w:t>КТП, классный</w:t>
            </w:r>
            <w:r w:rsidRPr="004F4765">
              <w:rPr>
                <w:rFonts w:ascii="Times New Roman" w:hAnsi="Times New Roman"/>
                <w:bCs/>
                <w:sz w:val="24"/>
              </w:rPr>
              <w:t xml:space="preserve"> журнал, ученические тет</w:t>
            </w:r>
            <w:r>
              <w:rPr>
                <w:rFonts w:ascii="Times New Roman" w:eastAsia="Calibri" w:hAnsi="Times New Roman"/>
                <w:bCs/>
                <w:sz w:val="24"/>
              </w:rPr>
              <w:t>ради</w:t>
            </w:r>
            <w:r w:rsidRPr="004F4765">
              <w:rPr>
                <w:rFonts w:ascii="Times New Roman" w:hAnsi="Times New Roman"/>
                <w:bCs/>
                <w:sz w:val="24"/>
              </w:rPr>
              <w:t>).</w:t>
            </w:r>
          </w:p>
        </w:tc>
        <w:tc>
          <w:tcPr>
            <w:tcW w:w="1417" w:type="dxa"/>
          </w:tcPr>
          <w:p w:rsidR="00A3252B" w:rsidRPr="004F4765" w:rsidRDefault="00A3252B" w:rsidP="00BB489A">
            <w:pPr>
              <w:jc w:val="center"/>
              <w:rPr>
                <w:rFonts w:ascii="Times New Roman" w:eastAsia="Calibri" w:hAnsi="Times New Roman"/>
                <w:bCs/>
                <w:noProof/>
                <w:sz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</w:rPr>
              <w:t>с</w:t>
            </w:r>
            <w:r w:rsidRPr="00832D31">
              <w:rPr>
                <w:rFonts w:ascii="Times New Roman" w:eastAsia="Calibri" w:hAnsi="Times New Roman"/>
                <w:bCs/>
                <w:noProof/>
                <w:sz w:val="24"/>
              </w:rPr>
              <w:t>ентябрь – октябрь</w:t>
            </w:r>
          </w:p>
        </w:tc>
        <w:tc>
          <w:tcPr>
            <w:tcW w:w="3155" w:type="dxa"/>
          </w:tcPr>
          <w:p w:rsidR="00A3252B" w:rsidRPr="004F4765" w:rsidRDefault="00A3252B" w:rsidP="00BB489A">
            <w:pPr>
              <w:rPr>
                <w:rFonts w:ascii="Times New Roman" w:eastAsia="Calibri" w:hAnsi="Times New Roman"/>
                <w:bCs/>
                <w:sz w:val="24"/>
              </w:rPr>
            </w:pPr>
            <w:r w:rsidRPr="004F4765">
              <w:rPr>
                <w:rFonts w:ascii="Times New Roman" w:hAnsi="Times New Roman"/>
                <w:bCs/>
                <w:color w:val="000000"/>
                <w:sz w:val="24"/>
              </w:rPr>
              <w:t>Знакомство с ФГОС, образовательной программой школы, рабочими программами, с основными локальными актами школы и т.д.</w:t>
            </w:r>
            <w:r w:rsidRPr="004F4765">
              <w:rPr>
                <w:rFonts w:eastAsia="Calibri"/>
                <w:sz w:val="24"/>
              </w:rPr>
              <w:t xml:space="preserve"> </w:t>
            </w:r>
            <w:r w:rsidRPr="004F4765">
              <w:rPr>
                <w:rFonts w:ascii="Times New Roman" w:hAnsi="Times New Roman"/>
                <w:bCs/>
                <w:color w:val="000000"/>
                <w:sz w:val="24"/>
              </w:rPr>
              <w:t xml:space="preserve">Составлено КТП по учебным предметам. </w:t>
            </w:r>
            <w:r w:rsidRPr="004F4765">
              <w:rPr>
                <w:rFonts w:ascii="Times New Roman" w:eastAsia="Calibri" w:hAnsi="Times New Roman"/>
                <w:bCs/>
                <w:sz w:val="24"/>
              </w:rPr>
              <w:t>Молодой специалист информирован о структуре сайта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школы</w:t>
            </w:r>
            <w:r w:rsidRPr="004F4765">
              <w:rPr>
                <w:rFonts w:ascii="Times New Roman" w:eastAsia="Calibri" w:hAnsi="Times New Roman"/>
                <w:bCs/>
                <w:sz w:val="24"/>
              </w:rPr>
              <w:t>, материалах, размещенных на сайте, обучен работать в электронном дневнике и т.д.</w:t>
            </w: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предметных компетенций.</w:t>
            </w:r>
          </w:p>
          <w:p w:rsidR="00A3252B" w:rsidRPr="000D5444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5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Методика </w:t>
            </w:r>
            <w:r w:rsidRPr="000D5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планирования и организации</w:t>
            </w:r>
            <w:r w:rsidRPr="000D5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воспитательно-образовательной </w:t>
            </w:r>
            <w:r w:rsidRPr="000D54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vAlign w:val="center"/>
          </w:tcPr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 наставником с целью обсуждения следующих вопросов:</w:t>
            </w:r>
          </w:p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поурочное планирование (</w:t>
            </w: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цели, постанов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 задач урока, структура урока);</w:t>
            </w:r>
          </w:p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- различные классификации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типологии уроков;</w:t>
            </w:r>
          </w:p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цифровых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ресурсов;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приемы организации командной деятельности и развития</w:t>
            </w:r>
            <w:r>
              <w:rPr>
                <w:bCs/>
              </w:rPr>
              <w:t xml:space="preserve"> сотрудничества.</w:t>
            </w:r>
          </w:p>
          <w:p w:rsidR="00A3252B" w:rsidRPr="001E1C0E" w:rsidRDefault="00A3252B" w:rsidP="00BB489A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Посещение ур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оков, внеклассных мероприятий </w:t>
            </w:r>
            <w:r w:rsidRPr="004E7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целью оказания методической </w:t>
            </w:r>
            <w:r w:rsidRPr="004E7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1417" w:type="dxa"/>
          </w:tcPr>
          <w:p w:rsidR="00A3252B" w:rsidRPr="004E7CC8" w:rsidRDefault="00A3252B" w:rsidP="006244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октябрь 202</w:t>
            </w:r>
            <w:r w:rsidR="006244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-март 202</w:t>
            </w:r>
            <w:r w:rsidR="006244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1E1C0E" w:rsidRDefault="00A3252B" w:rsidP="00BB489A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Выделение основных принципов организации </w:t>
            </w:r>
            <w:proofErr w:type="spellStart"/>
            <w:r w:rsidRPr="004E7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-образовательной деятельности; </w:t>
            </w:r>
            <w:r w:rsidRPr="004E7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организации </w:t>
            </w:r>
            <w:proofErr w:type="spellStart"/>
            <w:r w:rsidRPr="004E7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разноуровнего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обучения;</w:t>
            </w:r>
            <w:r w:rsidRPr="004E7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обучения детей с разными возможностями (детей с ОВЗ, одаренных детей). Развитие умения использовать современные информационные технологии и технические средства в организации своей профессиональной деятельности, а также в деятельности обучающихся.</w:t>
            </w: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</w:t>
            </w:r>
            <w:r w:rsidRPr="000D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предметных компетенций</w:t>
            </w: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Взаимопосещение занятий</w:t>
            </w:r>
          </w:p>
        </w:tc>
        <w:tc>
          <w:tcPr>
            <w:tcW w:w="3402" w:type="dxa"/>
          </w:tcPr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Апробирование приемов и практик через посещение уроков молодого специалиста, обсуждение,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карты анализа урока</w:t>
            </w: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приемы поддержки мотивации обучающихся в деятельности;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приемы развития коммуникации у обучающихся;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приемы развития критического мышления;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игровые приемы и практики;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стратегии смыслового чтения.</w:t>
            </w:r>
          </w:p>
        </w:tc>
        <w:tc>
          <w:tcPr>
            <w:tcW w:w="1417" w:type="dxa"/>
          </w:tcPr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2447B">
              <w:rPr>
                <w:rFonts w:ascii="Times New Roman" w:hAnsi="Times New Roman"/>
                <w:bCs/>
                <w:sz w:val="24"/>
                <w:szCs w:val="24"/>
              </w:rPr>
              <w:t>ктябрь 2023-март 2024</w:t>
            </w:r>
            <w:r w:rsidRPr="0088306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ситуации успеха, уверенности в себе, предупреждение ошибок.</w:t>
            </w:r>
          </w:p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помощь молодому специалисту. </w:t>
            </w: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FE1C55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FE1C55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Совершенствование </w:t>
            </w:r>
            <w:r w:rsidRPr="00FE1C55">
              <w:rPr>
                <w:rFonts w:eastAsia="Times New Roman"/>
                <w:b/>
                <w:bCs/>
                <w:iCs/>
                <w:color w:val="auto"/>
                <w:lang w:eastAsia="ru-RU"/>
              </w:rPr>
              <w:t>методических компетенций</w:t>
            </w:r>
            <w:r w:rsidRPr="00FE1C55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</w:p>
          <w:p w:rsidR="00A3252B" w:rsidRPr="00FE1C55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rFonts w:eastAsia="Times New Roman"/>
                <w:bCs/>
                <w:i/>
                <w:color w:val="auto"/>
                <w:lang w:eastAsia="ru-RU"/>
              </w:rPr>
            </w:pPr>
            <w:r w:rsidRPr="00FE1C55">
              <w:rPr>
                <w:rFonts w:eastAsia="Times New Roman"/>
                <w:bCs/>
                <w:i/>
                <w:color w:val="auto"/>
                <w:lang w:eastAsia="ru-RU"/>
              </w:rPr>
              <w:t>Проектирование и анализ</w:t>
            </w:r>
          </w:p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E7C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образовательной деятельности в контексте требований ФГОС</w:t>
            </w:r>
          </w:p>
        </w:tc>
        <w:tc>
          <w:tcPr>
            <w:tcW w:w="3402" w:type="dxa"/>
          </w:tcPr>
          <w:p w:rsidR="00A3252B" w:rsidRPr="004E7CC8" w:rsidRDefault="00A3252B" w:rsidP="00BB489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E7C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заимопосещение и посещение 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роков и внеклассных мероприятий</w:t>
            </w:r>
            <w:r w:rsidRPr="004E7C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Индивидуальные консультации по темам: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критериальное и формирующее оценивание на уроке;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практики рефлексии образовательной деятельности на уроке;</w:t>
            </w:r>
          </w:p>
          <w:p w:rsidR="00A3252B" w:rsidRPr="004E7CC8" w:rsidRDefault="00A3252B" w:rsidP="00BB489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- приемы развития эмоционального интеллекта у обучающихся.</w:t>
            </w:r>
          </w:p>
          <w:p w:rsidR="00A3252B" w:rsidRPr="004E7CC8" w:rsidRDefault="00A3252B" w:rsidP="00BB48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Практикум: «Обучение сос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тавлению отчетности по окончании</w:t>
            </w:r>
            <w:r w:rsidRPr="004E7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четверти»</w:t>
            </w:r>
          </w:p>
        </w:tc>
        <w:tc>
          <w:tcPr>
            <w:tcW w:w="1417" w:type="dxa"/>
          </w:tcPr>
          <w:p w:rsidR="00A3252B" w:rsidRDefault="00A3252B" w:rsidP="00BB489A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–</w:t>
            </w:r>
            <w:r w:rsidRPr="004E7CC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A3252B" w:rsidRPr="004E7CC8" w:rsidRDefault="0062447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декабрь 2023</w:t>
            </w:r>
            <w:r w:rsidR="00A3252B" w:rsidRPr="004E7CC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г.</w:t>
            </w:r>
          </w:p>
        </w:tc>
        <w:tc>
          <w:tcPr>
            <w:tcW w:w="3155" w:type="dxa"/>
          </w:tcPr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Выявление методических и практических затруднений в организации молодым учителем урочной, внеурочной, внеклассной деятельности для дальнейшего проектирования плана работы на мотивационном этапе.</w:t>
            </w:r>
          </w:p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Коррекция плана профессионального становления молодого специалиста.</w:t>
            </w: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3B2533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3B253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Совершенствование </w:t>
            </w:r>
            <w:r w:rsidRPr="003B2533">
              <w:rPr>
                <w:rFonts w:eastAsia="Times New Roman"/>
                <w:b/>
                <w:bCs/>
                <w:iCs/>
                <w:color w:val="auto"/>
                <w:lang w:eastAsia="ru-RU"/>
              </w:rPr>
              <w:t>методических компетенций</w:t>
            </w:r>
            <w:r w:rsidRPr="003B2533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</w:p>
          <w:p w:rsidR="00A3252B" w:rsidRPr="003B2533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rFonts w:eastAsia="Times New Roman"/>
                <w:bCs/>
                <w:i/>
                <w:iCs/>
                <w:color w:val="auto"/>
                <w:lang w:eastAsia="ru-RU"/>
              </w:rPr>
            </w:pPr>
            <w:r w:rsidRPr="003B2533">
              <w:rPr>
                <w:bCs/>
                <w:i/>
                <w:iCs/>
                <w:color w:val="auto"/>
              </w:rPr>
              <w:t>Работа над методической темой самообразования</w:t>
            </w:r>
          </w:p>
        </w:tc>
        <w:tc>
          <w:tcPr>
            <w:tcW w:w="3402" w:type="dxa"/>
          </w:tcPr>
          <w:p w:rsidR="00A3252B" w:rsidRPr="003B2533" w:rsidRDefault="00A3252B" w:rsidP="00BB48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помощи в выборе методической темы по самообразованию.</w:t>
            </w:r>
          </w:p>
        </w:tc>
        <w:tc>
          <w:tcPr>
            <w:tcW w:w="1417" w:type="dxa"/>
          </w:tcPr>
          <w:p w:rsidR="00A3252B" w:rsidRPr="003B2533" w:rsidRDefault="0062447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2023</w:t>
            </w:r>
            <w:r w:rsidR="00A3252B" w:rsidRPr="003B2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A3252B" w:rsidRPr="003B2533" w:rsidRDefault="00A3252B" w:rsidP="00BB489A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55" w:type="dxa"/>
          </w:tcPr>
          <w:p w:rsidR="00A3252B" w:rsidRPr="003B2533" w:rsidRDefault="00A3252B" w:rsidP="00BB48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B253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работы над методической темой, планирование мероприятия в рамках работы над методичкой темой в течение учебного года</w:t>
            </w:r>
          </w:p>
        </w:tc>
      </w:tr>
      <w:tr w:rsidR="00A3252B" w:rsidRPr="004F4765" w:rsidTr="00BB489A">
        <w:trPr>
          <w:jc w:val="center"/>
        </w:trPr>
        <w:tc>
          <w:tcPr>
            <w:tcW w:w="2024" w:type="dxa"/>
          </w:tcPr>
          <w:p w:rsidR="00A3252B" w:rsidRPr="003B2533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3B2533">
              <w:rPr>
                <w:rFonts w:eastAsia="Times New Roman"/>
                <w:bCs/>
                <w:iCs/>
                <w:color w:val="auto"/>
                <w:lang w:eastAsia="ru-RU"/>
              </w:rPr>
              <w:t>Совершенствование методических компетенций.</w:t>
            </w:r>
          </w:p>
          <w:p w:rsidR="00A3252B" w:rsidRPr="003B2533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bCs/>
                <w:i/>
                <w:iCs/>
                <w:color w:val="auto"/>
              </w:rPr>
            </w:pPr>
            <w:r w:rsidRPr="003B2533">
              <w:rPr>
                <w:bCs/>
                <w:i/>
                <w:iCs/>
                <w:color w:val="auto"/>
              </w:rPr>
              <w:t>Разработка методического и дидактического материала</w:t>
            </w:r>
          </w:p>
        </w:tc>
        <w:tc>
          <w:tcPr>
            <w:tcW w:w="3402" w:type="dxa"/>
          </w:tcPr>
          <w:p w:rsidR="00A3252B" w:rsidRPr="003B2533" w:rsidRDefault="00A3252B" w:rsidP="00BB48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уроков коллег, изучение современных образовательных технологий совместно с наставником.</w:t>
            </w:r>
          </w:p>
        </w:tc>
        <w:tc>
          <w:tcPr>
            <w:tcW w:w="1417" w:type="dxa"/>
          </w:tcPr>
          <w:p w:rsidR="00A3252B" w:rsidRPr="003B2533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533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2447B">
              <w:rPr>
                <w:rFonts w:ascii="Times New Roman" w:hAnsi="Times New Roman"/>
                <w:bCs/>
                <w:sz w:val="24"/>
                <w:szCs w:val="24"/>
              </w:rPr>
              <w:t>тябрь 2023</w:t>
            </w:r>
            <w:r w:rsidRPr="003B2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A3252B" w:rsidRPr="003B2533" w:rsidRDefault="0062447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2024</w:t>
            </w:r>
            <w:r w:rsidR="00A3252B" w:rsidRPr="003B2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:rsidR="00A3252B" w:rsidRPr="003B2533" w:rsidRDefault="00A3252B" w:rsidP="00BB489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533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интересного материала силами молодого специалиста для использования в работе в разделе портфолио «Копилка педагогических идей».</w:t>
            </w: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4F1775" w:rsidRDefault="00A3252B" w:rsidP="00BB489A">
            <w:pPr>
              <w:pStyle w:val="Default"/>
              <w:tabs>
                <w:tab w:val="left" w:pos="1418"/>
              </w:tabs>
              <w:jc w:val="center"/>
              <w:rPr>
                <w:rFonts w:eastAsia="Times New Roman"/>
                <w:bCs/>
                <w:i/>
                <w:iCs/>
                <w:color w:val="auto"/>
                <w:lang w:eastAsia="ru-RU"/>
              </w:rPr>
            </w:pPr>
            <w:r w:rsidRPr="004F1775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Совершенствование </w:t>
            </w:r>
            <w:r w:rsidRPr="004F1775">
              <w:rPr>
                <w:rFonts w:eastAsia="Times New Roman"/>
                <w:b/>
                <w:bCs/>
                <w:iCs/>
                <w:color w:val="auto"/>
                <w:lang w:eastAsia="ru-RU"/>
              </w:rPr>
              <w:t xml:space="preserve">психолого-педагогических </w:t>
            </w:r>
            <w:r w:rsidRPr="004F1775">
              <w:rPr>
                <w:rFonts w:eastAsia="Times New Roman"/>
                <w:b/>
                <w:bCs/>
                <w:iCs/>
                <w:color w:val="auto"/>
                <w:lang w:eastAsia="ru-RU"/>
              </w:rPr>
              <w:lastRenderedPageBreak/>
              <w:t>компетенций</w:t>
            </w:r>
            <w:r w:rsidRPr="004F1775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, </w:t>
            </w:r>
            <w:r w:rsidRPr="004F1775">
              <w:rPr>
                <w:rFonts w:eastAsia="Times New Roman"/>
                <w:bCs/>
                <w:i/>
                <w:iCs/>
                <w:color w:val="auto"/>
                <w:lang w:eastAsia="ru-RU"/>
              </w:rPr>
              <w:t>Стили педагогического общения</w:t>
            </w:r>
          </w:p>
        </w:tc>
        <w:tc>
          <w:tcPr>
            <w:tcW w:w="3402" w:type="dxa"/>
          </w:tcPr>
          <w:p w:rsidR="00A3252B" w:rsidRPr="004F1775" w:rsidRDefault="00A3252B" w:rsidP="00BB48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Тренинг «Стили педагогического общения».</w:t>
            </w:r>
          </w:p>
          <w:p w:rsidR="00A3252B" w:rsidRPr="004F1775" w:rsidRDefault="00A3252B" w:rsidP="00BB489A">
            <w:pPr>
              <w:spacing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Беседа: «Педагогические </w:t>
            </w:r>
            <w:r w:rsidRPr="004F1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ситуации. Трудная ситуация на уроке и выход из нее».</w:t>
            </w:r>
          </w:p>
        </w:tc>
        <w:tc>
          <w:tcPr>
            <w:tcW w:w="1417" w:type="dxa"/>
          </w:tcPr>
          <w:p w:rsidR="00A3252B" w:rsidRPr="004F1775" w:rsidRDefault="0062447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декабрь 2023 – февраль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2024</w:t>
            </w:r>
            <w:r w:rsidR="00A3252B" w:rsidRPr="004F1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4F1775" w:rsidRDefault="00A3252B" w:rsidP="00BB489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7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 формирует свой стиль общения.</w:t>
            </w:r>
          </w:p>
          <w:p w:rsidR="00A3252B" w:rsidRPr="004F1775" w:rsidRDefault="00A3252B" w:rsidP="00BB489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психолого-</w:t>
            </w:r>
            <w:r w:rsidRPr="004F1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педагогической литературы по проблеме педагогического общения. Самообразование. Повышение профессиональной компетентности.</w:t>
            </w: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Установление взаимоотношений с коллективом и обучающимися.</w:t>
            </w:r>
          </w:p>
        </w:tc>
        <w:tc>
          <w:tcPr>
            <w:tcW w:w="3402" w:type="dxa"/>
          </w:tcPr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стол: "Метапредметные компетенции учителя". Консультация "Проблемы дисциплины на уроках". Практикум по решению педагогических ситуаций.</w:t>
            </w:r>
          </w:p>
        </w:tc>
        <w:tc>
          <w:tcPr>
            <w:tcW w:w="1417" w:type="dxa"/>
          </w:tcPr>
          <w:p w:rsidR="00A3252B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– </w:t>
            </w:r>
          </w:p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A3252B" w:rsidRPr="004E7CC8" w:rsidRDefault="00A3252B" w:rsidP="00624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244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взаимоотношений «молодой специалист - коллега»;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взаимоотношений «молодой специалист - ученик».</w:t>
            </w:r>
          </w:p>
          <w:p w:rsidR="00A3252B" w:rsidRPr="004E7CC8" w:rsidRDefault="00A3252B" w:rsidP="00BB489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Установление взаимоотноше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E7C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ний с родителями/</w:t>
            </w:r>
          </w:p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законными представителя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E7C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 обучающихся.</w:t>
            </w:r>
          </w:p>
        </w:tc>
        <w:tc>
          <w:tcPr>
            <w:tcW w:w="3402" w:type="dxa"/>
          </w:tcPr>
          <w:p w:rsidR="00A3252B" w:rsidRPr="004E7CC8" w:rsidRDefault="00A3252B" w:rsidP="00BB489A">
            <w:pPr>
              <w:pStyle w:val="c1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E7CC8">
              <w:rPr>
                <w:bCs/>
              </w:rPr>
              <w:t>Дискуссионная площадка «Выбор форм и методов профессионального взаимодействия с родителями (законными представителями) обучающихся с соблюдением требований профессиональной этики».</w:t>
            </w:r>
          </w:p>
        </w:tc>
        <w:tc>
          <w:tcPr>
            <w:tcW w:w="1417" w:type="dxa"/>
          </w:tcPr>
          <w:p w:rsidR="00A3252B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– </w:t>
            </w:r>
          </w:p>
          <w:p w:rsidR="00A3252B" w:rsidRPr="004E7CC8" w:rsidRDefault="00A3252B" w:rsidP="00BB48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A3252B" w:rsidRPr="004E7CC8" w:rsidRDefault="00A3252B" w:rsidP="00624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244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E7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C11428" w:rsidRDefault="00A3252B" w:rsidP="00BB489A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fontstyle01"/>
                <w:bCs/>
                <w:color w:val="auto"/>
              </w:rPr>
            </w:pPr>
            <w:r w:rsidRPr="004E7CC8">
              <w:rPr>
                <w:bCs/>
              </w:rPr>
              <w:t>Рассмотрены требования профессиональной этики, профессионально-этические нормы взаимодействия с коллегами, родителями (законными представителя</w:t>
            </w:r>
            <w:r>
              <w:rPr>
                <w:bCs/>
              </w:rPr>
              <w:t xml:space="preserve"> </w:t>
            </w:r>
            <w:r w:rsidRPr="004E7CC8">
              <w:rPr>
                <w:bCs/>
              </w:rPr>
              <w:t xml:space="preserve">ми) обучающихся по </w:t>
            </w:r>
            <w:proofErr w:type="spellStart"/>
            <w:r w:rsidRPr="004E7CC8">
              <w:rPr>
                <w:bCs/>
              </w:rPr>
              <w:t>вопро</w:t>
            </w:r>
            <w:proofErr w:type="spellEnd"/>
            <w:r>
              <w:rPr>
                <w:bCs/>
              </w:rPr>
              <w:t xml:space="preserve"> </w:t>
            </w:r>
            <w:r w:rsidRPr="004E7CC8">
              <w:rPr>
                <w:bCs/>
              </w:rPr>
              <w:t xml:space="preserve">сам </w:t>
            </w:r>
            <w:proofErr w:type="spellStart"/>
            <w:r w:rsidRPr="004E7CC8">
              <w:rPr>
                <w:bCs/>
              </w:rPr>
              <w:t>обучения</w:t>
            </w:r>
            <w:proofErr w:type="gramStart"/>
            <w:r w:rsidRPr="004E7CC8">
              <w:rPr>
                <w:bCs/>
              </w:rPr>
              <w:t>.У</w:t>
            </w:r>
            <w:proofErr w:type="gramEnd"/>
            <w:r w:rsidRPr="004E7CC8">
              <w:rPr>
                <w:bCs/>
              </w:rPr>
              <w:t>становление</w:t>
            </w:r>
            <w:proofErr w:type="spellEnd"/>
            <w:r w:rsidRPr="004E7CC8">
              <w:rPr>
                <w:bCs/>
              </w:rPr>
              <w:t xml:space="preserve"> взаимоотношений «молодой специалист - родитель».</w:t>
            </w: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88331F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Работа с сайтами (страничкой педагога)</w:t>
            </w:r>
          </w:p>
        </w:tc>
        <w:tc>
          <w:tcPr>
            <w:tcW w:w="3402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Индивидуальная работа </w:t>
            </w:r>
          </w:p>
        </w:tc>
        <w:tc>
          <w:tcPr>
            <w:tcW w:w="1417" w:type="dxa"/>
            <w:vAlign w:val="center"/>
          </w:tcPr>
          <w:p w:rsidR="00A3252B" w:rsidRPr="0088331F" w:rsidRDefault="00A3252B" w:rsidP="006244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апрель – май 202</w:t>
            </w:r>
            <w:r w:rsidR="0062447B">
              <w:rPr>
                <w:rFonts w:ascii="Times New Roman" w:hAnsi="Times New Roman"/>
                <w:bCs/>
                <w:sz w:val="24"/>
              </w:rPr>
              <w:t>4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8331F">
              <w:rPr>
                <w:rFonts w:ascii="Times New Roman" w:eastAsia="Times New Roman" w:hAnsi="Times New Roman" w:cs="Times New Roman"/>
                <w:bCs/>
                <w:color w:val="181818"/>
                <w:sz w:val="24"/>
                <w:lang w:eastAsia="ru-RU"/>
              </w:rPr>
              <w:t>Развитие инновационных процессов.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Публикации собственных материалов </w:t>
            </w:r>
            <w:r>
              <w:rPr>
                <w:rFonts w:ascii="Times New Roman" w:hAnsi="Times New Roman"/>
                <w:bCs/>
                <w:sz w:val="24"/>
              </w:rPr>
              <w:t>в интернете</w:t>
            </w: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88331F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Применение  различных педаго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гических техно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логий и методов на занятиях</w:t>
            </w:r>
          </w:p>
        </w:tc>
        <w:tc>
          <w:tcPr>
            <w:tcW w:w="3402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Самоанализ открытого урока.</w:t>
            </w:r>
          </w:p>
        </w:tc>
        <w:tc>
          <w:tcPr>
            <w:tcW w:w="1417" w:type="dxa"/>
            <w:vAlign w:val="center"/>
          </w:tcPr>
          <w:p w:rsidR="00A3252B" w:rsidRPr="0088331F" w:rsidRDefault="00A3252B" w:rsidP="006244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май 202</w:t>
            </w:r>
            <w:r w:rsidR="0062447B">
              <w:rPr>
                <w:rFonts w:ascii="Times New Roman" w:hAnsi="Times New Roman"/>
                <w:bCs/>
                <w:sz w:val="24"/>
              </w:rPr>
              <w:t>4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181818"/>
                <w:sz w:val="24"/>
                <w:lang w:eastAsia="ru-RU"/>
              </w:rPr>
            </w:pPr>
            <w:r w:rsidRPr="0088331F">
              <w:rPr>
                <w:rFonts w:ascii="Times New Roman" w:hAnsi="Times New Roman" w:cs="Times New Roman"/>
                <w:bCs/>
                <w:sz w:val="24"/>
              </w:rPr>
              <w:t>Повышение профессиональной компетентности.</w:t>
            </w:r>
            <w:r w:rsidRPr="0088331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Овладение методикой проведения уроков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88331F">
              <w:rPr>
                <w:rFonts w:ascii="Times New Roman" w:hAnsi="Times New Roman" w:cs="Times New Roman"/>
                <w:bCs/>
                <w:color w:val="000000"/>
                <w:sz w:val="24"/>
              </w:rPr>
              <w:t>в соответствии с требованиями ФГОС ОО</w:t>
            </w: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88331F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Создание порт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фолио молодого специа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 xml:space="preserve">листа.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  <w:lang w:eastAsia="ru-RU"/>
              </w:rPr>
              <w:t>Создание моти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  <w:lang w:eastAsia="ru-RU"/>
              </w:rPr>
              <w:t>ва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ции 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  <w:lang w:eastAsia="ru-RU"/>
              </w:rPr>
              <w:t xml:space="preserve"> профессио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нального роста</w:t>
            </w:r>
            <w:r w:rsidRPr="0088331F">
              <w:rPr>
                <w:rFonts w:ascii="Times New Roman" w:hAnsi="Times New Roman" w:cs="Times New Roman"/>
                <w:bCs/>
                <w:i/>
                <w:sz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Практикум «Анализ учителем особенностей индивидуального стиля своей деятельности»</w:t>
            </w:r>
          </w:p>
        </w:tc>
        <w:tc>
          <w:tcPr>
            <w:tcW w:w="1417" w:type="dxa"/>
            <w:vAlign w:val="center"/>
          </w:tcPr>
          <w:p w:rsidR="00A3252B" w:rsidRPr="0088331F" w:rsidRDefault="0062447B" w:rsidP="00BB48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апрель – май 2024</w:t>
            </w:r>
            <w:r w:rsidR="00A3252B"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3155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8331F">
              <w:rPr>
                <w:rFonts w:ascii="Times New Roman" w:hAnsi="Times New Roman" w:cs="Times New Roman"/>
                <w:bCs/>
                <w:sz w:val="24"/>
              </w:rPr>
              <w:t>Мониторинг профессионального роста молодого специалиста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88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портфолио молодых специалистов. </w:t>
            </w:r>
            <w:r w:rsidRPr="0088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Самоанализ педагогической деятельности.</w:t>
            </w:r>
          </w:p>
        </w:tc>
      </w:tr>
      <w:tr w:rsidR="00A3252B" w:rsidRPr="004F1775" w:rsidTr="00BB489A">
        <w:trPr>
          <w:jc w:val="center"/>
        </w:trPr>
        <w:tc>
          <w:tcPr>
            <w:tcW w:w="2024" w:type="dxa"/>
          </w:tcPr>
          <w:p w:rsidR="00A3252B" w:rsidRPr="0088331F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Проведение мониторинга. Итоги реализации программы.</w:t>
            </w:r>
          </w:p>
          <w:p w:rsidR="00A3252B" w:rsidRPr="0088331F" w:rsidRDefault="00A3252B" w:rsidP="00BB489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88331F">
              <w:rPr>
                <w:rFonts w:ascii="Times New Roman" w:hAnsi="Times New Roman" w:cs="Times New Roman"/>
                <w:bCs/>
                <w:i/>
                <w:sz w:val="24"/>
              </w:rPr>
              <w:t>Постановка новых целей и задач.</w:t>
            </w:r>
          </w:p>
        </w:tc>
        <w:tc>
          <w:tcPr>
            <w:tcW w:w="3402" w:type="dxa"/>
            <w:vAlign w:val="center"/>
          </w:tcPr>
          <w:p w:rsidR="00A3252B" w:rsidRPr="0088331F" w:rsidRDefault="00A3252B" w:rsidP="00BB489A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«Приоритеты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творческого саморазвития».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 xml:space="preserve">Анкетирование молодого педагога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на 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определение степени комфортности учителя в коллективе.</w:t>
            </w:r>
          </w:p>
        </w:tc>
        <w:tc>
          <w:tcPr>
            <w:tcW w:w="1417" w:type="dxa"/>
            <w:vAlign w:val="center"/>
          </w:tcPr>
          <w:p w:rsidR="00A3252B" w:rsidRPr="0088331F" w:rsidRDefault="00A3252B" w:rsidP="006244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ай  </w:t>
            </w: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62447B">
              <w:rPr>
                <w:rFonts w:ascii="Times New Roman" w:hAnsi="Times New Roman"/>
                <w:bCs/>
                <w:sz w:val="24"/>
              </w:rPr>
              <w:t>4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3155" w:type="dxa"/>
          </w:tcPr>
          <w:p w:rsidR="00A3252B" w:rsidRPr="0088331F" w:rsidRDefault="00A3252B" w:rsidP="00BB489A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</w:rPr>
            </w:pPr>
            <w:r w:rsidRPr="0088331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Определение уровня формирования компетенций молодого учителя.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Выводы на</w:t>
            </w:r>
            <w:r>
              <w:rPr>
                <w:rFonts w:ascii="Times New Roman" w:hAnsi="Times New Roman"/>
                <w:bCs/>
                <w:sz w:val="24"/>
              </w:rPr>
              <w:t>ставника и анализ пед.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деятельности молодого специалиста.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Заполнение портфолио.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88331F">
              <w:rPr>
                <w:rFonts w:ascii="Times New Roman" w:eastAsia="Times New Roman" w:hAnsi="Times New Roman" w:cs="Times New Roman"/>
                <w:bCs/>
                <w:sz w:val="24"/>
              </w:rPr>
              <w:t>Цели и задачи на следующий период деятельности.</w:t>
            </w:r>
          </w:p>
        </w:tc>
      </w:tr>
    </w:tbl>
    <w:p w:rsidR="00A3252B" w:rsidRPr="004F1775" w:rsidRDefault="00A3252B" w:rsidP="00A325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52B" w:rsidRPr="00D01DF0" w:rsidRDefault="00A3252B" w:rsidP="00A32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252B" w:rsidRPr="00D0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7C"/>
    <w:multiLevelType w:val="hybridMultilevel"/>
    <w:tmpl w:val="0A9C4C10"/>
    <w:lvl w:ilvl="0" w:tplc="57221D7A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DA335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197855B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D5ACE79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1A56DA6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85185940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0A6ADD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62E8F546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DFC80C2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>
    <w:nsid w:val="0A896AF6"/>
    <w:multiLevelType w:val="hybridMultilevel"/>
    <w:tmpl w:val="3E327734"/>
    <w:lvl w:ilvl="0" w:tplc="69D46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4B6"/>
    <w:multiLevelType w:val="hybridMultilevel"/>
    <w:tmpl w:val="E050046E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0F9D311D"/>
    <w:multiLevelType w:val="hybridMultilevel"/>
    <w:tmpl w:val="CEC25FDE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>
    <w:nsid w:val="0FB5554C"/>
    <w:multiLevelType w:val="hybridMultilevel"/>
    <w:tmpl w:val="369C6DAC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E0E2D"/>
    <w:multiLevelType w:val="hybridMultilevel"/>
    <w:tmpl w:val="9214A10C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E4150"/>
    <w:multiLevelType w:val="hybridMultilevel"/>
    <w:tmpl w:val="A0369DD2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C7D0B42"/>
    <w:multiLevelType w:val="hybridMultilevel"/>
    <w:tmpl w:val="CDDE50EE"/>
    <w:lvl w:ilvl="0" w:tplc="69D46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60E0"/>
    <w:multiLevelType w:val="hybridMultilevel"/>
    <w:tmpl w:val="62FE4598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21C25114"/>
    <w:multiLevelType w:val="hybridMultilevel"/>
    <w:tmpl w:val="67083F86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F7CF4"/>
    <w:multiLevelType w:val="hybridMultilevel"/>
    <w:tmpl w:val="BED0D948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>
    <w:nsid w:val="2C0A2697"/>
    <w:multiLevelType w:val="hybridMultilevel"/>
    <w:tmpl w:val="04C8B5B4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C357C"/>
    <w:multiLevelType w:val="hybridMultilevel"/>
    <w:tmpl w:val="30860E20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D73B1"/>
    <w:multiLevelType w:val="hybridMultilevel"/>
    <w:tmpl w:val="C290A6EC"/>
    <w:lvl w:ilvl="0" w:tplc="69D46C92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A9C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6B72767E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28DAAF3A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DD88531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F21CDA4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70B2DD54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581A70FA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A33A85FC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14">
    <w:nsid w:val="2DF83C37"/>
    <w:multiLevelType w:val="hybridMultilevel"/>
    <w:tmpl w:val="8B74682A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379167F9"/>
    <w:multiLevelType w:val="hybridMultilevel"/>
    <w:tmpl w:val="F38AB1BA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1976F2"/>
    <w:multiLevelType w:val="hybridMultilevel"/>
    <w:tmpl w:val="DF44D668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>
    <w:nsid w:val="523A3574"/>
    <w:multiLevelType w:val="hybridMultilevel"/>
    <w:tmpl w:val="B6D6B96A"/>
    <w:lvl w:ilvl="0" w:tplc="BDAE350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40D88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2" w:tplc="6B9250F4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3" w:tplc="048E20B0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4" w:tplc="7E74B628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5" w:tplc="93CC60D0">
      <w:numFmt w:val="bullet"/>
      <w:lvlText w:val="•"/>
      <w:lvlJc w:val="left"/>
      <w:pPr>
        <w:ind w:left="7840" w:hanging="284"/>
      </w:pPr>
      <w:rPr>
        <w:rFonts w:hint="default"/>
        <w:lang w:val="ru-RU" w:eastAsia="en-US" w:bidi="ar-SA"/>
      </w:rPr>
    </w:lvl>
    <w:lvl w:ilvl="6" w:tplc="9F422CB8">
      <w:numFmt w:val="bullet"/>
      <w:lvlText w:val="•"/>
      <w:lvlJc w:val="left"/>
      <w:pPr>
        <w:ind w:left="9352" w:hanging="284"/>
      </w:pPr>
      <w:rPr>
        <w:rFonts w:hint="default"/>
        <w:lang w:val="ru-RU" w:eastAsia="en-US" w:bidi="ar-SA"/>
      </w:rPr>
    </w:lvl>
    <w:lvl w:ilvl="7" w:tplc="E36C630A">
      <w:numFmt w:val="bullet"/>
      <w:lvlText w:val="•"/>
      <w:lvlJc w:val="left"/>
      <w:pPr>
        <w:ind w:left="10864" w:hanging="284"/>
      </w:pPr>
      <w:rPr>
        <w:rFonts w:hint="default"/>
        <w:lang w:val="ru-RU" w:eastAsia="en-US" w:bidi="ar-SA"/>
      </w:rPr>
    </w:lvl>
    <w:lvl w:ilvl="8" w:tplc="0AB4E5A4">
      <w:numFmt w:val="bullet"/>
      <w:lvlText w:val="•"/>
      <w:lvlJc w:val="left"/>
      <w:pPr>
        <w:ind w:left="12376" w:hanging="284"/>
      </w:pPr>
      <w:rPr>
        <w:rFonts w:hint="default"/>
        <w:lang w:val="ru-RU" w:eastAsia="en-US" w:bidi="ar-SA"/>
      </w:rPr>
    </w:lvl>
  </w:abstractNum>
  <w:abstractNum w:abstractNumId="18">
    <w:nsid w:val="53714E37"/>
    <w:multiLevelType w:val="hybridMultilevel"/>
    <w:tmpl w:val="8D3253A2"/>
    <w:lvl w:ilvl="0" w:tplc="FAA89A74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7796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45984B98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64162B6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617C5B0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4724A1C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7DCED35E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B7CD37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48AE468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9">
    <w:nsid w:val="5757688D"/>
    <w:multiLevelType w:val="hybridMultilevel"/>
    <w:tmpl w:val="4FC82CE2"/>
    <w:lvl w:ilvl="0" w:tplc="C2D2779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>
    <w:nsid w:val="5BBB4D6E"/>
    <w:multiLevelType w:val="hybridMultilevel"/>
    <w:tmpl w:val="64904FC4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4F515E"/>
    <w:multiLevelType w:val="hybridMultilevel"/>
    <w:tmpl w:val="A77E3A6A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2">
    <w:nsid w:val="65900A1E"/>
    <w:multiLevelType w:val="hybridMultilevel"/>
    <w:tmpl w:val="9758838A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3">
    <w:nsid w:val="77DC0089"/>
    <w:multiLevelType w:val="hybridMultilevel"/>
    <w:tmpl w:val="7A22E568"/>
    <w:lvl w:ilvl="0" w:tplc="64626568">
      <w:start w:val="1"/>
      <w:numFmt w:val="decimal"/>
      <w:lvlText w:val="%1."/>
      <w:lvlJc w:val="left"/>
      <w:pPr>
        <w:ind w:left="8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AC03A8">
      <w:numFmt w:val="bullet"/>
      <w:lvlText w:val="•"/>
      <w:lvlJc w:val="left"/>
      <w:pPr>
        <w:ind w:left="467" w:hanging="370"/>
      </w:pPr>
      <w:rPr>
        <w:rFonts w:hint="default"/>
        <w:lang w:val="ru-RU" w:eastAsia="en-US" w:bidi="ar-SA"/>
      </w:rPr>
    </w:lvl>
    <w:lvl w:ilvl="2" w:tplc="86085CD4">
      <w:numFmt w:val="bullet"/>
      <w:lvlText w:val="•"/>
      <w:lvlJc w:val="left"/>
      <w:pPr>
        <w:ind w:left="855" w:hanging="370"/>
      </w:pPr>
      <w:rPr>
        <w:rFonts w:hint="default"/>
        <w:lang w:val="ru-RU" w:eastAsia="en-US" w:bidi="ar-SA"/>
      </w:rPr>
    </w:lvl>
    <w:lvl w:ilvl="3" w:tplc="9ED6E5C6">
      <w:numFmt w:val="bullet"/>
      <w:lvlText w:val="•"/>
      <w:lvlJc w:val="left"/>
      <w:pPr>
        <w:ind w:left="1243" w:hanging="370"/>
      </w:pPr>
      <w:rPr>
        <w:rFonts w:hint="default"/>
        <w:lang w:val="ru-RU" w:eastAsia="en-US" w:bidi="ar-SA"/>
      </w:rPr>
    </w:lvl>
    <w:lvl w:ilvl="4" w:tplc="77383BC0">
      <w:numFmt w:val="bullet"/>
      <w:lvlText w:val="•"/>
      <w:lvlJc w:val="left"/>
      <w:pPr>
        <w:ind w:left="1631" w:hanging="370"/>
      </w:pPr>
      <w:rPr>
        <w:rFonts w:hint="default"/>
        <w:lang w:val="ru-RU" w:eastAsia="en-US" w:bidi="ar-SA"/>
      </w:rPr>
    </w:lvl>
    <w:lvl w:ilvl="5" w:tplc="9C8A09F0">
      <w:numFmt w:val="bullet"/>
      <w:lvlText w:val="•"/>
      <w:lvlJc w:val="left"/>
      <w:pPr>
        <w:ind w:left="2019" w:hanging="370"/>
      </w:pPr>
      <w:rPr>
        <w:rFonts w:hint="default"/>
        <w:lang w:val="ru-RU" w:eastAsia="en-US" w:bidi="ar-SA"/>
      </w:rPr>
    </w:lvl>
    <w:lvl w:ilvl="6" w:tplc="7F52CA5E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7" w:tplc="05AC02AA">
      <w:numFmt w:val="bullet"/>
      <w:lvlText w:val="•"/>
      <w:lvlJc w:val="left"/>
      <w:pPr>
        <w:ind w:left="2794" w:hanging="370"/>
      </w:pPr>
      <w:rPr>
        <w:rFonts w:hint="default"/>
        <w:lang w:val="ru-RU" w:eastAsia="en-US" w:bidi="ar-SA"/>
      </w:rPr>
    </w:lvl>
    <w:lvl w:ilvl="8" w:tplc="9C32C564">
      <w:numFmt w:val="bullet"/>
      <w:lvlText w:val="•"/>
      <w:lvlJc w:val="left"/>
      <w:pPr>
        <w:ind w:left="3182" w:hanging="370"/>
      </w:pPr>
      <w:rPr>
        <w:rFonts w:hint="default"/>
        <w:lang w:val="ru-RU" w:eastAsia="en-US" w:bidi="ar-SA"/>
      </w:rPr>
    </w:lvl>
  </w:abstractNum>
  <w:abstractNum w:abstractNumId="24">
    <w:nsid w:val="78D67964"/>
    <w:multiLevelType w:val="hybridMultilevel"/>
    <w:tmpl w:val="8D1A8BB4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7B0259B6"/>
    <w:multiLevelType w:val="hybridMultilevel"/>
    <w:tmpl w:val="A3906FF6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5"/>
  </w:num>
  <w:num w:numId="5">
    <w:abstractNumId w:val="11"/>
  </w:num>
  <w:num w:numId="6">
    <w:abstractNumId w:val="4"/>
  </w:num>
  <w:num w:numId="7">
    <w:abstractNumId w:val="13"/>
  </w:num>
  <w:num w:numId="8">
    <w:abstractNumId w:val="17"/>
  </w:num>
  <w:num w:numId="9">
    <w:abstractNumId w:val="19"/>
  </w:num>
  <w:num w:numId="10">
    <w:abstractNumId w:val="21"/>
  </w:num>
  <w:num w:numId="11">
    <w:abstractNumId w:val="22"/>
  </w:num>
  <w:num w:numId="12">
    <w:abstractNumId w:val="2"/>
  </w:num>
  <w:num w:numId="13">
    <w:abstractNumId w:val="10"/>
  </w:num>
  <w:num w:numId="14">
    <w:abstractNumId w:val="16"/>
  </w:num>
  <w:num w:numId="15">
    <w:abstractNumId w:val="3"/>
  </w:num>
  <w:num w:numId="16">
    <w:abstractNumId w:val="6"/>
  </w:num>
  <w:num w:numId="17">
    <w:abstractNumId w:val="14"/>
  </w:num>
  <w:num w:numId="18">
    <w:abstractNumId w:val="24"/>
  </w:num>
  <w:num w:numId="19">
    <w:abstractNumId w:val="8"/>
  </w:num>
  <w:num w:numId="20">
    <w:abstractNumId w:val="7"/>
  </w:num>
  <w:num w:numId="21">
    <w:abstractNumId w:val="9"/>
  </w:num>
  <w:num w:numId="22">
    <w:abstractNumId w:val="12"/>
  </w:num>
  <w:num w:numId="23">
    <w:abstractNumId w:val="15"/>
  </w:num>
  <w:num w:numId="24">
    <w:abstractNumId w:val="20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6"/>
    <w:rsid w:val="00016871"/>
    <w:rsid w:val="00033BCB"/>
    <w:rsid w:val="00046A7B"/>
    <w:rsid w:val="00127191"/>
    <w:rsid w:val="00153934"/>
    <w:rsid w:val="00181D21"/>
    <w:rsid w:val="001F0213"/>
    <w:rsid w:val="00270ECA"/>
    <w:rsid w:val="002829A8"/>
    <w:rsid w:val="002F5276"/>
    <w:rsid w:val="00302D67"/>
    <w:rsid w:val="003225EE"/>
    <w:rsid w:val="00354DDF"/>
    <w:rsid w:val="00445B1D"/>
    <w:rsid w:val="004A537D"/>
    <w:rsid w:val="004B4573"/>
    <w:rsid w:val="00526A89"/>
    <w:rsid w:val="0056217B"/>
    <w:rsid w:val="0059210E"/>
    <w:rsid w:val="005A055B"/>
    <w:rsid w:val="0062447B"/>
    <w:rsid w:val="0066233E"/>
    <w:rsid w:val="00664714"/>
    <w:rsid w:val="006A581A"/>
    <w:rsid w:val="006B3F0A"/>
    <w:rsid w:val="00706841"/>
    <w:rsid w:val="007357BB"/>
    <w:rsid w:val="0075204D"/>
    <w:rsid w:val="00760D52"/>
    <w:rsid w:val="008062C4"/>
    <w:rsid w:val="00913359"/>
    <w:rsid w:val="00957922"/>
    <w:rsid w:val="00993CE0"/>
    <w:rsid w:val="009A5BA9"/>
    <w:rsid w:val="009C7C6B"/>
    <w:rsid w:val="00A3252B"/>
    <w:rsid w:val="00B25B3A"/>
    <w:rsid w:val="00B30A28"/>
    <w:rsid w:val="00BA245E"/>
    <w:rsid w:val="00C3139C"/>
    <w:rsid w:val="00D01DF0"/>
    <w:rsid w:val="00D65779"/>
    <w:rsid w:val="00D95847"/>
    <w:rsid w:val="00DC6D97"/>
    <w:rsid w:val="00DE05A9"/>
    <w:rsid w:val="00E2773A"/>
    <w:rsid w:val="00EE0FD8"/>
    <w:rsid w:val="00F07A85"/>
    <w:rsid w:val="00F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79"/>
    <w:pPr>
      <w:ind w:left="720"/>
      <w:contextualSpacing/>
    </w:pPr>
  </w:style>
  <w:style w:type="table" w:styleId="a4">
    <w:name w:val="Table Grid"/>
    <w:basedOn w:val="a1"/>
    <w:uiPriority w:val="59"/>
    <w:rsid w:val="00A3252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252B"/>
    <w:pPr>
      <w:spacing w:after="0" w:line="240" w:lineRule="auto"/>
    </w:pPr>
  </w:style>
  <w:style w:type="paragraph" w:customStyle="1" w:styleId="Default">
    <w:name w:val="Default"/>
    <w:rsid w:val="00A3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A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325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79"/>
    <w:pPr>
      <w:ind w:left="720"/>
      <w:contextualSpacing/>
    </w:pPr>
  </w:style>
  <w:style w:type="table" w:styleId="a4">
    <w:name w:val="Table Grid"/>
    <w:basedOn w:val="a1"/>
    <w:uiPriority w:val="59"/>
    <w:rsid w:val="00A3252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252B"/>
    <w:pPr>
      <w:spacing w:after="0" w:line="240" w:lineRule="auto"/>
    </w:pPr>
  </w:style>
  <w:style w:type="paragraph" w:customStyle="1" w:styleId="Default">
    <w:name w:val="Default"/>
    <w:rsid w:val="00A3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A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325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Татьяна</cp:lastModifiedBy>
  <cp:revision>34</cp:revision>
  <dcterms:created xsi:type="dcterms:W3CDTF">2023-06-15T10:49:00Z</dcterms:created>
  <dcterms:modified xsi:type="dcterms:W3CDTF">2024-01-31T04:51:00Z</dcterms:modified>
</cp:coreProperties>
</file>