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F87" w:rsidRPr="008F224A" w:rsidRDefault="002E1F87" w:rsidP="002E1F87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8F224A">
        <w:rPr>
          <w:rFonts w:ascii="Times New Roman" w:hAnsi="Times New Roman"/>
          <w:b/>
          <w:color w:val="000000"/>
          <w:sz w:val="28"/>
          <w:lang w:val="ru-RU"/>
        </w:rPr>
        <w:t>Аннотация к рабочей программе учебного предмета</w:t>
      </w:r>
      <w:r w:rsidR="008F224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F224A">
        <w:rPr>
          <w:rFonts w:ascii="Times New Roman" w:hAnsi="Times New Roman"/>
          <w:b/>
          <w:color w:val="000000"/>
          <w:sz w:val="28"/>
          <w:lang w:val="ru-RU"/>
        </w:rPr>
        <w:t>«Обществозна</w:t>
      </w:r>
      <w:r w:rsidRPr="008F224A">
        <w:rPr>
          <w:rFonts w:ascii="Times New Roman" w:hAnsi="Times New Roman"/>
          <w:b/>
          <w:color w:val="000000"/>
          <w:sz w:val="28"/>
          <w:lang w:val="ru-RU"/>
        </w:rPr>
        <w:t>ние»</w:t>
      </w:r>
      <w:r w:rsidR="008F224A">
        <w:rPr>
          <w:rFonts w:ascii="Times New Roman" w:hAnsi="Times New Roman"/>
          <w:b/>
          <w:color w:val="000000"/>
          <w:sz w:val="28"/>
          <w:lang w:val="ru-RU"/>
        </w:rPr>
        <w:t xml:space="preserve"> углублённый уровень</w:t>
      </w:r>
      <w:bookmarkStart w:id="0" w:name="_GoBack"/>
      <w:bookmarkEnd w:id="0"/>
    </w:p>
    <w:p w:rsidR="002E1F87" w:rsidRPr="0026471E" w:rsidRDefault="002E1F87" w:rsidP="002E1F87">
      <w:pPr>
        <w:spacing w:after="0" w:line="264" w:lineRule="auto"/>
        <w:ind w:firstLine="600"/>
        <w:jc w:val="both"/>
        <w:rPr>
          <w:lang w:val="ru-RU"/>
        </w:rPr>
      </w:pPr>
      <w:r w:rsidRPr="0026471E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2E1F87" w:rsidRPr="0026471E" w:rsidRDefault="002E1F87" w:rsidP="002E1F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471E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2E1F87" w:rsidRPr="0026471E" w:rsidRDefault="002E1F87" w:rsidP="002E1F87">
      <w:pPr>
        <w:spacing w:after="0" w:line="264" w:lineRule="auto"/>
        <w:ind w:firstLine="600"/>
        <w:jc w:val="both"/>
        <w:rPr>
          <w:lang w:val="ru-RU"/>
        </w:rPr>
      </w:pPr>
      <w:r w:rsidRPr="0026471E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2E1F87" w:rsidRPr="0026471E" w:rsidRDefault="002E1F87" w:rsidP="002E1F87">
      <w:pPr>
        <w:spacing w:after="0" w:line="264" w:lineRule="auto"/>
        <w:ind w:firstLine="600"/>
        <w:jc w:val="both"/>
        <w:rPr>
          <w:lang w:val="ru-RU"/>
        </w:rPr>
      </w:pPr>
      <w:r w:rsidRPr="0026471E"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26471E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26471E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2E1F87" w:rsidRPr="0026471E" w:rsidRDefault="002E1F87" w:rsidP="002E1F87">
      <w:pPr>
        <w:spacing w:after="0" w:line="264" w:lineRule="auto"/>
        <w:ind w:firstLine="600"/>
        <w:jc w:val="both"/>
        <w:rPr>
          <w:lang w:val="ru-RU"/>
        </w:rPr>
      </w:pPr>
      <w:r w:rsidRPr="0026471E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26471E">
        <w:rPr>
          <w:rFonts w:ascii="Times New Roman" w:hAnsi="Times New Roman"/>
          <w:color w:val="000000"/>
          <w:sz w:val="28"/>
          <w:lang w:val="ru-RU"/>
        </w:rPr>
        <w:lastRenderedPageBreak/>
        <w:t>работе</w:t>
      </w:r>
      <w:proofErr w:type="gramEnd"/>
      <w:r w:rsidRPr="0026471E">
        <w:rPr>
          <w:rFonts w:ascii="Times New Roman" w:hAnsi="Times New Roman"/>
          <w:color w:val="000000"/>
          <w:sz w:val="28"/>
          <w:lang w:val="ru-RU"/>
        </w:rPr>
        <w:t xml:space="preserve"> как с адаптированными, так и неадаптированными источниками информации в условиях возрастания роли массовых коммуникаций.</w:t>
      </w:r>
    </w:p>
    <w:p w:rsidR="002E1F87" w:rsidRPr="0026471E" w:rsidRDefault="002E1F87" w:rsidP="002E1F87">
      <w:pPr>
        <w:spacing w:after="0" w:line="264" w:lineRule="auto"/>
        <w:ind w:firstLine="600"/>
        <w:jc w:val="both"/>
        <w:rPr>
          <w:lang w:val="ru-RU"/>
        </w:rPr>
      </w:pPr>
      <w:r w:rsidRPr="0026471E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2E1F87" w:rsidRPr="0026471E" w:rsidRDefault="002E1F87" w:rsidP="002E1F87">
      <w:pPr>
        <w:spacing w:after="0" w:line="264" w:lineRule="auto"/>
        <w:ind w:firstLine="600"/>
        <w:jc w:val="both"/>
        <w:rPr>
          <w:lang w:val="ru-RU"/>
        </w:rPr>
      </w:pPr>
      <w:r w:rsidRPr="0026471E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26471E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26471E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2E1F87" w:rsidRPr="0026471E" w:rsidRDefault="002E1F87" w:rsidP="002E1F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471E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2E1F87" w:rsidRPr="0026471E" w:rsidRDefault="002E1F87" w:rsidP="002E1F87">
      <w:pPr>
        <w:spacing w:after="0" w:line="264" w:lineRule="auto"/>
        <w:ind w:firstLine="600"/>
        <w:jc w:val="both"/>
        <w:rPr>
          <w:lang w:val="ru-RU"/>
        </w:rPr>
      </w:pPr>
      <w:r w:rsidRPr="0026471E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2E1F87" w:rsidRPr="0026471E" w:rsidRDefault="002E1F87" w:rsidP="002E1F87">
      <w:pPr>
        <w:spacing w:after="0" w:line="264" w:lineRule="auto"/>
        <w:ind w:firstLine="600"/>
        <w:jc w:val="both"/>
        <w:rPr>
          <w:lang w:val="ru-RU"/>
        </w:rPr>
      </w:pPr>
      <w:r w:rsidRPr="0026471E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2E1F87" w:rsidRPr="0026471E" w:rsidRDefault="002E1F87" w:rsidP="002E1F87">
      <w:pPr>
        <w:spacing w:after="0" w:line="264" w:lineRule="auto"/>
        <w:ind w:firstLine="600"/>
        <w:jc w:val="both"/>
        <w:rPr>
          <w:lang w:val="ru-RU"/>
        </w:rPr>
      </w:pPr>
      <w:r w:rsidRPr="0026471E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26471E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26471E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2E1F87" w:rsidRPr="0026471E" w:rsidRDefault="002E1F87" w:rsidP="002E1F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471E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2E1F87" w:rsidRPr="0026471E" w:rsidRDefault="002E1F87" w:rsidP="002E1F87">
      <w:pPr>
        <w:spacing w:after="0" w:line="264" w:lineRule="auto"/>
        <w:ind w:firstLine="600"/>
        <w:jc w:val="both"/>
        <w:rPr>
          <w:lang w:val="ru-RU"/>
        </w:rPr>
      </w:pPr>
      <w:r w:rsidRPr="0026471E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</w:t>
      </w:r>
      <w:r w:rsidRPr="0026471E">
        <w:rPr>
          <w:rFonts w:ascii="Times New Roman" w:hAnsi="Times New Roman"/>
          <w:color w:val="000000"/>
          <w:sz w:val="28"/>
          <w:lang w:val="ru-RU"/>
        </w:rPr>
        <w:lastRenderedPageBreak/>
        <w:t>коммуникации, достижения личных финансовых целей, взаимодействия с государственными органами, финансовыми организациями;</w:t>
      </w:r>
    </w:p>
    <w:p w:rsidR="002E1F87" w:rsidRPr="0026471E" w:rsidRDefault="002E1F87" w:rsidP="002E1F87">
      <w:pPr>
        <w:spacing w:after="0" w:line="264" w:lineRule="auto"/>
        <w:ind w:firstLine="600"/>
        <w:jc w:val="both"/>
        <w:rPr>
          <w:lang w:val="ru-RU"/>
        </w:rPr>
      </w:pPr>
      <w:r w:rsidRPr="0026471E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2E1F87" w:rsidRPr="0026471E" w:rsidRDefault="002E1F87" w:rsidP="002E1F87">
      <w:pPr>
        <w:spacing w:after="0" w:line="264" w:lineRule="auto"/>
        <w:ind w:firstLine="600"/>
        <w:jc w:val="both"/>
        <w:rPr>
          <w:lang w:val="ru-RU"/>
        </w:rPr>
      </w:pPr>
      <w:r w:rsidRPr="0026471E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2E1F87" w:rsidRPr="0026471E" w:rsidRDefault="002E1F87" w:rsidP="002E1F87">
      <w:pPr>
        <w:spacing w:after="0" w:line="264" w:lineRule="auto"/>
        <w:ind w:firstLine="600"/>
        <w:jc w:val="both"/>
        <w:rPr>
          <w:lang w:val="ru-RU"/>
        </w:rPr>
      </w:pPr>
      <w:r w:rsidRPr="0026471E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26471E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26471E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2E1F87" w:rsidRPr="0026471E" w:rsidRDefault="002E1F87" w:rsidP="002E1F87">
      <w:pPr>
        <w:spacing w:after="0" w:line="264" w:lineRule="auto"/>
        <w:ind w:firstLine="600"/>
        <w:jc w:val="both"/>
        <w:rPr>
          <w:lang w:val="ru-RU"/>
        </w:rPr>
      </w:pPr>
      <w:r w:rsidRPr="0026471E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aae73cf6-9a33-481a-a72b-2a67fc11b813"/>
      <w:r w:rsidRPr="0026471E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1"/>
      <w:r w:rsidRPr="0026471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F2029" w:rsidRPr="002E1F87" w:rsidRDefault="007F2029">
      <w:pPr>
        <w:rPr>
          <w:lang w:val="ru-RU"/>
        </w:rPr>
      </w:pPr>
    </w:p>
    <w:sectPr w:rsidR="007F2029" w:rsidRPr="002E1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94C"/>
    <w:rsid w:val="002E1F87"/>
    <w:rsid w:val="007F2029"/>
    <w:rsid w:val="008F224A"/>
    <w:rsid w:val="00C85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F87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F87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922</Words>
  <Characters>5258</Characters>
  <Application>Microsoft Office Word</Application>
  <DocSecurity>0</DocSecurity>
  <Lines>43</Lines>
  <Paragraphs>12</Paragraphs>
  <ScaleCrop>false</ScaleCrop>
  <Company/>
  <LinksUpToDate>false</LinksUpToDate>
  <CharactersWithSpaces>6168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2023-11-09T19:58:00Z</dcterms:created>
  <dcterms:modified xsi:type="dcterms:W3CDTF">2023-11-09T19:59:00Z</dcterms:modified>
</cp:coreProperties>
</file>