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35" w:rsidRPr="00986435" w:rsidRDefault="00986435" w:rsidP="00986435">
      <w:pPr>
        <w:spacing w:after="12" w:line="268" w:lineRule="auto"/>
        <w:ind w:left="577" w:right="55" w:hanging="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8643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Аннотация к рабочей программе учебного предмета « Второй иностранный язык»</w:t>
      </w:r>
      <w:bookmarkStart w:id="0" w:name="_GoBack"/>
      <w:bookmarkEnd w:id="0"/>
    </w:p>
    <w:p w:rsidR="00986435" w:rsidRPr="00986435" w:rsidRDefault="00986435" w:rsidP="00986435">
      <w:pPr>
        <w:spacing w:after="12" w:line="268" w:lineRule="auto"/>
        <w:ind w:left="577" w:right="55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Настоящая рабочая программа по второму иностранному языку для 8-9 классов разработана в соответствии с - Федеральным законом «Об образовании в Российской Федерации» № </w:t>
      </w:r>
    </w:p>
    <w:p w:rsidR="00986435" w:rsidRPr="00986435" w:rsidRDefault="00986435" w:rsidP="00986435">
      <w:pPr>
        <w:spacing w:after="12" w:line="268" w:lineRule="auto"/>
        <w:ind w:left="577" w:right="55" w:hanging="1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273 - ФЗ </w:t>
      </w:r>
      <w:proofErr w:type="spellStart"/>
      <w:r w:rsidRPr="00986435">
        <w:rPr>
          <w:rFonts w:ascii="Times New Roman" w:eastAsia="Times New Roman" w:hAnsi="Times New Roman" w:cs="Times New Roman"/>
          <w:color w:val="000000"/>
          <w:sz w:val="24"/>
          <w:lang w:val="en-US"/>
        </w:rPr>
        <w:t>от</w:t>
      </w:r>
      <w:proofErr w:type="spellEnd"/>
      <w:r w:rsidRPr="0098643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29. 12. 2012 </w:t>
      </w:r>
      <w:proofErr w:type="gramStart"/>
      <w:r w:rsidRPr="00986435">
        <w:rPr>
          <w:rFonts w:ascii="Times New Roman" w:eastAsia="Times New Roman" w:hAnsi="Times New Roman" w:cs="Times New Roman"/>
          <w:color w:val="000000"/>
          <w:sz w:val="24"/>
          <w:lang w:val="en-US"/>
        </w:rPr>
        <w:t>г.;</w:t>
      </w:r>
      <w:proofErr w:type="gramEnd"/>
      <w:r w:rsidRPr="0098643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</w:p>
    <w:p w:rsidR="00986435" w:rsidRPr="00986435" w:rsidRDefault="00986435" w:rsidP="00986435">
      <w:pPr>
        <w:numPr>
          <w:ilvl w:val="0"/>
          <w:numId w:val="1"/>
        </w:numPr>
        <w:spacing w:after="12" w:line="268" w:lineRule="auto"/>
        <w:ind w:right="344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Федеральным государственным образовательным стандартом основного общего образования (приказ Министерства образования и науки РФ от 17.12.2010 г.  № 1897 «Об утверждении федерального государственного образовательного стандарта основного общего  образования» (с учётом изменений, внесённых </w:t>
      </w:r>
      <w:hyperlink r:id="rId6">
        <w:r w:rsidRPr="00986435">
          <w:rPr>
            <w:rFonts w:ascii="Times New Roman" w:eastAsia="Times New Roman" w:hAnsi="Times New Roman" w:cs="Times New Roman"/>
            <w:color w:val="000000"/>
            <w:sz w:val="24"/>
          </w:rPr>
          <w:t xml:space="preserve">приказом </w:t>
        </w:r>
        <w:proofErr w:type="spellStart"/>
        <w:r w:rsidRPr="00986435">
          <w:rPr>
            <w:rFonts w:ascii="Times New Roman" w:eastAsia="Times New Roman" w:hAnsi="Times New Roman" w:cs="Times New Roman"/>
            <w:color w:val="000000"/>
            <w:sz w:val="24"/>
          </w:rPr>
          <w:t>Минобрнауки</w:t>
        </w:r>
        <w:proofErr w:type="spellEnd"/>
        <w:r w:rsidRPr="00986435">
          <w:rPr>
            <w:rFonts w:ascii="Times New Roman" w:eastAsia="Times New Roman" w:hAnsi="Times New Roman" w:cs="Times New Roman"/>
            <w:color w:val="000000"/>
            <w:sz w:val="24"/>
          </w:rPr>
          <w:t xml:space="preserve"> России от 31 декабря 2015 г. № 1577</w:t>
        </w:r>
      </w:hyperlink>
      <w:hyperlink r:id="rId7">
        <w:r w:rsidRPr="00986435">
          <w:rPr>
            <w:rFonts w:ascii="Times New Roman" w:eastAsia="Times New Roman" w:hAnsi="Times New Roman" w:cs="Times New Roman"/>
            <w:color w:val="000000"/>
            <w:sz w:val="24"/>
          </w:rPr>
          <w:t>;</w:t>
        </w:r>
      </w:hyperlink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 зарегистрирован в Минюсте России 2 февраля 2016 г., регистрационный № 40937);  </w:t>
      </w:r>
    </w:p>
    <w:p w:rsidR="00986435" w:rsidRPr="00986435" w:rsidRDefault="00986435" w:rsidP="00986435">
      <w:pPr>
        <w:numPr>
          <w:ilvl w:val="0"/>
          <w:numId w:val="1"/>
        </w:numPr>
        <w:spacing w:after="12" w:line="268" w:lineRule="auto"/>
        <w:ind w:right="344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Приказом Министерства просвещения Российской Федерации от 11.12.2020 № 712 «О внесении изменений в некоторые федеральные государственные образовательные стандарты общего образования по вопросам воспитания обучающихся»; </w:t>
      </w:r>
    </w:p>
    <w:p w:rsidR="00986435" w:rsidRPr="00986435" w:rsidRDefault="00986435" w:rsidP="00986435">
      <w:pPr>
        <w:numPr>
          <w:ilvl w:val="0"/>
          <w:numId w:val="1"/>
        </w:numPr>
        <w:spacing w:after="12" w:line="268" w:lineRule="auto"/>
        <w:ind w:right="344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письмом Министерства образования и науки РФ № 08-1786 от 28.10.2015 «О рабочих программах учебных предметов»;  </w:t>
      </w:r>
    </w:p>
    <w:p w:rsidR="00986435" w:rsidRPr="00986435" w:rsidRDefault="00986435" w:rsidP="00986435">
      <w:pPr>
        <w:numPr>
          <w:ilvl w:val="0"/>
          <w:numId w:val="1"/>
        </w:numPr>
        <w:spacing w:after="12" w:line="268" w:lineRule="auto"/>
        <w:ind w:right="344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Постановлением главного государственного санитарного врача РФ от 28 сентября 2020 года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 </w:t>
      </w:r>
    </w:p>
    <w:p w:rsidR="00986435" w:rsidRPr="00986435" w:rsidRDefault="00986435" w:rsidP="00986435">
      <w:pPr>
        <w:numPr>
          <w:ilvl w:val="0"/>
          <w:numId w:val="1"/>
        </w:numPr>
        <w:spacing w:after="12" w:line="268" w:lineRule="auto"/>
        <w:ind w:right="344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Постановлением Главного государственного санитарного врача РФ от 28.01.2021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 </w:t>
      </w:r>
    </w:p>
    <w:p w:rsidR="00986435" w:rsidRPr="00986435" w:rsidRDefault="00986435" w:rsidP="00986435">
      <w:pPr>
        <w:numPr>
          <w:ilvl w:val="0"/>
          <w:numId w:val="1"/>
        </w:numPr>
        <w:spacing w:after="12" w:line="268" w:lineRule="auto"/>
        <w:ind w:right="344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примерной основной образовательной программой основного общего образования, </w:t>
      </w:r>
      <w:proofErr w:type="gramStart"/>
      <w:r w:rsidRPr="00986435">
        <w:rPr>
          <w:rFonts w:ascii="Times New Roman" w:eastAsia="Times New Roman" w:hAnsi="Times New Roman" w:cs="Times New Roman"/>
          <w:color w:val="000000"/>
          <w:sz w:val="24"/>
        </w:rPr>
        <w:t>одобренная</w:t>
      </w:r>
      <w:proofErr w:type="gramEnd"/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 решением федерального учебно-методического объединения по общему </w:t>
      </w:r>
    </w:p>
    <w:p w:rsidR="00986435" w:rsidRPr="00986435" w:rsidRDefault="00986435" w:rsidP="00986435">
      <w:pPr>
        <w:spacing w:after="12" w:line="268" w:lineRule="auto"/>
        <w:ind w:left="577" w:right="55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образованию (протокол от 8 апреля 2015 г. № 1/15 в ред. от 04.02.2020) для 5-9 классов; </w:t>
      </w:r>
    </w:p>
    <w:p w:rsidR="00986435" w:rsidRPr="00986435" w:rsidRDefault="00986435" w:rsidP="00986435">
      <w:pPr>
        <w:numPr>
          <w:ilvl w:val="0"/>
          <w:numId w:val="1"/>
        </w:numPr>
        <w:spacing w:after="12" w:line="268" w:lineRule="auto"/>
        <w:ind w:right="344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основной образовательной программой основного общего образования Муниципального бюджетного общеобразовательного учреждения «Средняя общеобразовательная школа №2 имени Героя Советского Союза </w:t>
      </w:r>
      <w:proofErr w:type="spellStart"/>
      <w:r w:rsidRPr="00986435">
        <w:rPr>
          <w:rFonts w:ascii="Times New Roman" w:eastAsia="Times New Roman" w:hAnsi="Times New Roman" w:cs="Times New Roman"/>
          <w:color w:val="000000"/>
          <w:sz w:val="24"/>
        </w:rPr>
        <w:t>Шамаева</w:t>
      </w:r>
      <w:proofErr w:type="spellEnd"/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 П.С. г. Петровска Саратовской области»; </w:t>
      </w:r>
    </w:p>
    <w:p w:rsidR="00986435" w:rsidRPr="00986435" w:rsidRDefault="00986435" w:rsidP="00986435">
      <w:pPr>
        <w:numPr>
          <w:ilvl w:val="0"/>
          <w:numId w:val="1"/>
        </w:numPr>
        <w:spacing w:after="12" w:line="268" w:lineRule="auto"/>
        <w:ind w:right="344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положением о рабочей программе учебных курсов, предметов, курсов внеурочной деятельности Муниципального бюджетного общеобразовательного учреждения «Средняя общеобразовательная школа №2 имени Героя Советского Союза </w:t>
      </w:r>
      <w:proofErr w:type="spellStart"/>
      <w:r w:rsidRPr="00986435">
        <w:rPr>
          <w:rFonts w:ascii="Times New Roman" w:eastAsia="Times New Roman" w:hAnsi="Times New Roman" w:cs="Times New Roman"/>
          <w:color w:val="000000"/>
          <w:sz w:val="24"/>
        </w:rPr>
        <w:t>Шамаева</w:t>
      </w:r>
      <w:proofErr w:type="spellEnd"/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 П.С. г. Петровска Саратовской области»; </w:t>
      </w:r>
    </w:p>
    <w:p w:rsidR="00986435" w:rsidRPr="00986435" w:rsidRDefault="00986435" w:rsidP="00986435">
      <w:pPr>
        <w:spacing w:after="12" w:line="268" w:lineRule="auto"/>
        <w:ind w:left="427" w:right="483" w:firstLine="28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-Федеральным перечнем учебников, утвержденного приказом МОН РФ, рекомендованных (допущенных) к использованию в ОУ, на основе авторской программы по немецкому языку Аверин М.М., </w:t>
      </w:r>
      <w:proofErr w:type="spellStart"/>
      <w:r w:rsidRPr="00986435">
        <w:rPr>
          <w:rFonts w:ascii="Times New Roman" w:eastAsia="Times New Roman" w:hAnsi="Times New Roman" w:cs="Times New Roman"/>
          <w:color w:val="000000"/>
          <w:sz w:val="24"/>
        </w:rPr>
        <w:t>Гуцалюк</w:t>
      </w:r>
      <w:proofErr w:type="spellEnd"/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 Е.Ю., Харченко Е.Р. к УМК «Немецкий язык. Второй иностранный язык». Предметная линия «Горизонты» для учащихся 5-9 классов общеобразовательных учреждений, М.: «Просвещение», 2019 г. </w:t>
      </w:r>
    </w:p>
    <w:p w:rsidR="00986435" w:rsidRPr="00986435" w:rsidRDefault="00986435" w:rsidP="00986435">
      <w:pPr>
        <w:spacing w:after="12" w:line="268" w:lineRule="auto"/>
        <w:ind w:left="427" w:right="55" w:firstLine="28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Предлагаемая рабочая программа предназначена для 8-9 классов общеобразовательных учреждений при изучении немецкого языка как второго после английского. </w:t>
      </w:r>
    </w:p>
    <w:p w:rsidR="00986435" w:rsidRPr="00986435" w:rsidRDefault="00986435" w:rsidP="00986435">
      <w:pPr>
        <w:spacing w:after="12" w:line="268" w:lineRule="auto"/>
        <w:ind w:left="427" w:right="628" w:firstLine="28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Программа представляет собой целостный документ, включающий следующие разделы: пояснительную записку; планируемые предметные результаты изучения учебного предмета; содержание учебного предмета с указанием форм организации учебных занятий, основных видов деятельности; тематическое планирование с указанием количества часов, отводимых на освоение каждой темы. </w:t>
      </w:r>
    </w:p>
    <w:p w:rsidR="00986435" w:rsidRPr="00986435" w:rsidRDefault="00986435" w:rsidP="00986435">
      <w:pPr>
        <w:spacing w:after="12" w:line="268" w:lineRule="auto"/>
        <w:ind w:left="427" w:right="827" w:firstLine="28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Данная программа разработана в соответствии с Рабочей программой воспитания МБОУ СОШ №2.   </w:t>
      </w:r>
    </w:p>
    <w:p w:rsidR="00986435" w:rsidRPr="00986435" w:rsidRDefault="00986435" w:rsidP="00986435">
      <w:pPr>
        <w:spacing w:after="12" w:line="268" w:lineRule="auto"/>
        <w:ind w:left="427" w:right="827" w:firstLine="28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b/>
          <w:color w:val="000000"/>
          <w:sz w:val="24"/>
        </w:rPr>
        <w:t xml:space="preserve">Общие цели учебного предмета: </w:t>
      </w:r>
    </w:p>
    <w:p w:rsidR="00986435" w:rsidRPr="00986435" w:rsidRDefault="00986435" w:rsidP="00986435">
      <w:pPr>
        <w:spacing w:after="12" w:line="268" w:lineRule="auto"/>
        <w:ind w:left="567" w:right="63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Изучение второго иностранного языка в основной школе направлено на достижение следующих целей:  развитие иноязычной коммуникативной компетенции в совокупности ее составляющих, а именно: </w:t>
      </w:r>
      <w:r w:rsidRPr="00986435">
        <w:rPr>
          <w:rFonts w:ascii="Times New Roman" w:eastAsia="Times New Roman" w:hAnsi="Times New Roman" w:cs="Times New Roman"/>
          <w:i/>
          <w:color w:val="000000"/>
          <w:sz w:val="24"/>
        </w:rPr>
        <w:t>речевая компетенция</w:t>
      </w: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 — развитие коммуникативных умений в </w:t>
      </w:r>
      <w:proofErr w:type="spellStart"/>
      <w:r w:rsidRPr="00986435">
        <w:rPr>
          <w:rFonts w:ascii="Times New Roman" w:eastAsia="Times New Roman" w:hAnsi="Times New Roman" w:cs="Times New Roman"/>
          <w:color w:val="000000"/>
          <w:sz w:val="24"/>
        </w:rPr>
        <w:t>четырѐх</w:t>
      </w:r>
      <w:proofErr w:type="spellEnd"/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 основных видах речевой деятельности (говорении, </w:t>
      </w:r>
      <w:proofErr w:type="spellStart"/>
      <w:r w:rsidRPr="00986435">
        <w:rPr>
          <w:rFonts w:ascii="Times New Roman" w:eastAsia="Times New Roman" w:hAnsi="Times New Roman" w:cs="Times New Roman"/>
          <w:color w:val="000000"/>
          <w:sz w:val="24"/>
        </w:rPr>
        <w:t>аудировании</w:t>
      </w:r>
      <w:proofErr w:type="spellEnd"/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, чтении, письме); </w:t>
      </w:r>
    </w:p>
    <w:p w:rsidR="00986435" w:rsidRPr="00986435" w:rsidRDefault="00986435" w:rsidP="00986435">
      <w:pPr>
        <w:spacing w:after="12" w:line="268" w:lineRule="auto"/>
        <w:ind w:left="567" w:right="771" w:firstLine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i/>
          <w:color w:val="000000"/>
          <w:sz w:val="24"/>
        </w:rPr>
        <w:t>языковая компетенция</w:t>
      </w: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 — овладение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языке; </w:t>
      </w:r>
      <w:proofErr w:type="gramStart"/>
      <w:r w:rsidRPr="00986435">
        <w:rPr>
          <w:rFonts w:ascii="Times New Roman" w:eastAsia="Times New Roman" w:hAnsi="Times New Roman" w:cs="Times New Roman"/>
          <w:i/>
          <w:color w:val="000000"/>
          <w:sz w:val="24"/>
        </w:rPr>
        <w:t>социокультурная компетенция</w:t>
      </w: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 — приобщение к культуре, традициям и реалиям стран/страны изучаемого языка в рамках тем, сфер и ситуаций общения, отвечающих опыту, интересам,  </w:t>
      </w:r>
      <w:r w:rsidRPr="00986435">
        <w:rPr>
          <w:rFonts w:ascii="Times New Roman" w:eastAsia="Times New Roman" w:hAnsi="Times New Roman" w:cs="Times New Roman"/>
          <w:i/>
          <w:color w:val="000000"/>
          <w:sz w:val="24"/>
        </w:rPr>
        <w:t xml:space="preserve">компенсаторная компетенция </w:t>
      </w: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— развитие умений выходить из положения в условиях дефицита языковых средств при получении и передаче информации; </w:t>
      </w:r>
      <w:r w:rsidRPr="00986435">
        <w:rPr>
          <w:rFonts w:ascii="Times New Roman" w:eastAsia="Times New Roman" w:hAnsi="Times New Roman" w:cs="Times New Roman"/>
          <w:i/>
          <w:color w:val="000000"/>
          <w:sz w:val="24"/>
        </w:rPr>
        <w:t>учебно-познавательная компетенция</w:t>
      </w: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 — дальнейшее развитие общих и специальных учебных умений, универсальных способов деятельности;</w:t>
      </w:r>
      <w:proofErr w:type="gramEnd"/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 ознакомление с доступными учащимся способами и приёмами самостоятельного изучения языков и культур, в том числе с использованием новых информационных технологий; развитие личности учащихся посредством реализации воспитательного потенциала </w:t>
      </w:r>
    </w:p>
    <w:p w:rsidR="00986435" w:rsidRPr="00986435" w:rsidRDefault="00986435" w:rsidP="00986435">
      <w:pPr>
        <w:spacing w:after="12" w:line="268" w:lineRule="auto"/>
        <w:ind w:left="577" w:right="775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изучаемого иностранного языка: формирование у учащихся потребности изучения и овладения иностранными языками как средством общения, познания, самореализации и социальной адаптации в поликультурном, полиэтническом мире в условиях глобализации на основе осознания важности изучения иностранных языков и родного языка как средства общения и познания в современном мире; </w:t>
      </w:r>
    </w:p>
    <w:p w:rsidR="00986435" w:rsidRPr="00986435" w:rsidRDefault="00986435" w:rsidP="00986435">
      <w:pPr>
        <w:spacing w:after="12" w:line="268" w:lineRule="auto"/>
        <w:ind w:left="567" w:right="771" w:firstLine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>формирование общекультурной и этнической идентичности личности как составляющих гражданской идентичности личности; воспитание каче</w:t>
      </w:r>
      <w:proofErr w:type="gramStart"/>
      <w:r w:rsidRPr="00986435">
        <w:rPr>
          <w:rFonts w:ascii="Times New Roman" w:eastAsia="Times New Roman" w:hAnsi="Times New Roman" w:cs="Times New Roman"/>
          <w:color w:val="000000"/>
          <w:sz w:val="24"/>
        </w:rPr>
        <w:t>ств гр</w:t>
      </w:r>
      <w:proofErr w:type="gramEnd"/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 развитие стремления к овладению основами мировой культуры средствами </w:t>
      </w:r>
    </w:p>
    <w:p w:rsidR="00986435" w:rsidRPr="00986435" w:rsidRDefault="00986435" w:rsidP="00986435">
      <w:pPr>
        <w:spacing w:after="12" w:line="268" w:lineRule="auto"/>
        <w:ind w:left="850" w:right="1413" w:hanging="283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иностранного языка; осознание необходимости вести здоровый образ жизни. </w:t>
      </w:r>
      <w:proofErr w:type="spellStart"/>
      <w:r w:rsidRPr="00986435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Задачи</w:t>
      </w:r>
      <w:proofErr w:type="spellEnd"/>
      <w:r w:rsidRPr="00986435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986435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обучения</w:t>
      </w:r>
      <w:proofErr w:type="spellEnd"/>
      <w:r w:rsidRPr="00986435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:</w:t>
      </w:r>
      <w:r w:rsidRPr="00986435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</w:p>
    <w:p w:rsidR="00986435" w:rsidRPr="00986435" w:rsidRDefault="00986435" w:rsidP="00986435">
      <w:pPr>
        <w:numPr>
          <w:ilvl w:val="0"/>
          <w:numId w:val="2"/>
        </w:numPr>
        <w:spacing w:after="12" w:line="268" w:lineRule="auto"/>
        <w:ind w:right="55" w:firstLine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обеспечение преемственности начального общего, основного общего, среднего общего образования;  </w:t>
      </w:r>
    </w:p>
    <w:p w:rsidR="00986435" w:rsidRPr="00986435" w:rsidRDefault="00986435" w:rsidP="00986435">
      <w:pPr>
        <w:numPr>
          <w:ilvl w:val="0"/>
          <w:numId w:val="2"/>
        </w:numPr>
        <w:spacing w:after="12" w:line="268" w:lineRule="auto"/>
        <w:ind w:right="55" w:firstLine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обеспечение эффективного сочетания урочных и внеурочных форм организации образовательного процесса, взаимодействия всех его участников;  </w:t>
      </w:r>
    </w:p>
    <w:p w:rsidR="00986435" w:rsidRPr="00986435" w:rsidRDefault="00986435" w:rsidP="00986435">
      <w:pPr>
        <w:numPr>
          <w:ilvl w:val="0"/>
          <w:numId w:val="2"/>
        </w:numPr>
        <w:spacing w:after="12" w:line="268" w:lineRule="auto"/>
        <w:ind w:right="55" w:firstLine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организация интеллектуальных и творческих соревнований, научно-технического творчества, проектной и учебно-исследовательской деятельности;  </w:t>
      </w:r>
    </w:p>
    <w:p w:rsidR="00986435" w:rsidRPr="00986435" w:rsidRDefault="00986435" w:rsidP="00986435">
      <w:pPr>
        <w:numPr>
          <w:ilvl w:val="0"/>
          <w:numId w:val="2"/>
        </w:numPr>
        <w:spacing w:after="12" w:line="268" w:lineRule="auto"/>
        <w:ind w:right="55" w:firstLine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понимание определяющей роли языка в развитии интеллектуальных и творческих способностей личности, в процессе образования и самообразования;  </w:t>
      </w:r>
    </w:p>
    <w:p w:rsidR="00986435" w:rsidRPr="00986435" w:rsidRDefault="00986435" w:rsidP="00986435">
      <w:pPr>
        <w:numPr>
          <w:ilvl w:val="0"/>
          <w:numId w:val="2"/>
        </w:numPr>
        <w:spacing w:after="12" w:line="268" w:lineRule="auto"/>
        <w:ind w:right="55" w:firstLine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использование коммуникативно-эстетических возможностей иностранного языка;  </w:t>
      </w:r>
    </w:p>
    <w:p w:rsidR="00986435" w:rsidRPr="00986435" w:rsidRDefault="00986435" w:rsidP="00986435">
      <w:pPr>
        <w:numPr>
          <w:ilvl w:val="0"/>
          <w:numId w:val="2"/>
        </w:numPr>
        <w:spacing w:after="12" w:line="268" w:lineRule="auto"/>
        <w:ind w:right="55" w:firstLine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>обогащение активного и потенциального словарного запаса, расширение объёма используемых в речи грамматических сре</w:t>
      </w:r>
      <w:proofErr w:type="gramStart"/>
      <w:r w:rsidRPr="00986435">
        <w:rPr>
          <w:rFonts w:ascii="Times New Roman" w:eastAsia="Times New Roman" w:hAnsi="Times New Roman" w:cs="Times New Roman"/>
          <w:color w:val="000000"/>
          <w:sz w:val="24"/>
        </w:rPr>
        <w:t>дств дл</w:t>
      </w:r>
      <w:proofErr w:type="gramEnd"/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я свободного выражения мыслей и чувств адекватно ситуации и стилю общения;  </w:t>
      </w:r>
    </w:p>
    <w:p w:rsidR="00986435" w:rsidRPr="00986435" w:rsidRDefault="00986435" w:rsidP="00986435">
      <w:pPr>
        <w:numPr>
          <w:ilvl w:val="0"/>
          <w:numId w:val="2"/>
        </w:numPr>
        <w:spacing w:after="12" w:line="268" w:lineRule="auto"/>
        <w:ind w:right="55" w:firstLine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сохранение и укрепление физического, психологического и социального здоровья обучающихся, обеспечение их безопасности.  </w:t>
      </w:r>
    </w:p>
    <w:p w:rsidR="00986435" w:rsidRPr="00986435" w:rsidRDefault="00986435" w:rsidP="00986435">
      <w:pPr>
        <w:spacing w:after="12" w:line="268" w:lineRule="auto"/>
        <w:ind w:left="567" w:right="767" w:firstLine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В качестве целевой доминанты выступает овладение чтением как формой опосредованного общения. По отношению к устной речи коммуникативно достаточным признаётся овладение так называемым «туристским» языком, т.е. элементарным умением объясняться в стандартных ситуациях общения. Особенность данного года обучения в том, что он заключительный в рамках базового курса. Поэтому одна из важнейших задач - достижение «конечного» (в рамках базового курса) уровня владения немецким языком. </w:t>
      </w:r>
    </w:p>
    <w:p w:rsidR="00986435" w:rsidRPr="00986435" w:rsidRDefault="00986435" w:rsidP="00986435">
      <w:pPr>
        <w:spacing w:after="12" w:line="268" w:lineRule="auto"/>
        <w:ind w:left="567" w:right="770" w:firstLine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К завершению обучения планируется достижение обучающимися общеевропейского </w:t>
      </w:r>
      <w:proofErr w:type="spellStart"/>
      <w:r w:rsidRPr="00986435">
        <w:rPr>
          <w:rFonts w:ascii="Times New Roman" w:eastAsia="Times New Roman" w:hAnsi="Times New Roman" w:cs="Times New Roman"/>
          <w:color w:val="000000"/>
          <w:sz w:val="24"/>
        </w:rPr>
        <w:t>допорогового</w:t>
      </w:r>
      <w:proofErr w:type="spellEnd"/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 уровня подготовки по немецкому языку (уровень</w:t>
      </w:r>
      <w:proofErr w:type="gramStart"/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 А</w:t>
      </w:r>
      <w:proofErr w:type="gramEnd"/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 – 2). Т.е. как минимум, обучающийся должен достичь элементарной коммуникативной компетенции в говорении, </w:t>
      </w:r>
      <w:proofErr w:type="spellStart"/>
      <w:r w:rsidRPr="00986435">
        <w:rPr>
          <w:rFonts w:ascii="Times New Roman" w:eastAsia="Times New Roman" w:hAnsi="Times New Roman" w:cs="Times New Roman"/>
          <w:color w:val="000000"/>
          <w:sz w:val="24"/>
        </w:rPr>
        <w:t>аудировании</w:t>
      </w:r>
      <w:proofErr w:type="spellEnd"/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 и письме и продвинутой коммуникативной компетенции в чтении. Этот уровень дает возможность продолжать обучение на старшей ступени обучения или специальных учебных заведениях.  </w:t>
      </w:r>
    </w:p>
    <w:p w:rsidR="00986435" w:rsidRPr="00986435" w:rsidRDefault="00986435" w:rsidP="00986435">
      <w:pPr>
        <w:spacing w:after="12" w:line="268" w:lineRule="auto"/>
        <w:ind w:left="567" w:right="767" w:firstLine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>В силу специфики обучения немецкому языку уроки носят комбинированный характер, т.е. на одном уроке могут развиваться все виды речевой деятельности (</w:t>
      </w:r>
      <w:proofErr w:type="spellStart"/>
      <w:r w:rsidRPr="00986435">
        <w:rPr>
          <w:rFonts w:ascii="Times New Roman" w:eastAsia="Times New Roman" w:hAnsi="Times New Roman" w:cs="Times New Roman"/>
          <w:color w:val="000000"/>
          <w:sz w:val="24"/>
        </w:rPr>
        <w:t>аудирование</w:t>
      </w:r>
      <w:proofErr w:type="spellEnd"/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, говорение, чтение и письмо). Формы текущего, промежуточного и итогового контроля: тесты (грамматические, лексико - грамматические, тесты по чтению и </w:t>
      </w:r>
      <w:proofErr w:type="spellStart"/>
      <w:r w:rsidRPr="00986435">
        <w:rPr>
          <w:rFonts w:ascii="Times New Roman" w:eastAsia="Times New Roman" w:hAnsi="Times New Roman" w:cs="Times New Roman"/>
          <w:color w:val="000000"/>
          <w:sz w:val="24"/>
        </w:rPr>
        <w:t>аудированию</w:t>
      </w:r>
      <w:proofErr w:type="spellEnd"/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), письменные контрольные работы, устный опрос, контроль знания лексики, а также проектная деятельность. </w:t>
      </w:r>
    </w:p>
    <w:p w:rsidR="00986435" w:rsidRPr="00986435" w:rsidRDefault="00986435" w:rsidP="00986435">
      <w:pPr>
        <w:spacing w:after="9" w:line="271" w:lineRule="auto"/>
        <w:ind w:left="860" w:hanging="10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b/>
          <w:color w:val="000000"/>
          <w:sz w:val="24"/>
        </w:rPr>
        <w:t xml:space="preserve">Место предмета «Второй иностранный язык» в учебном плане. </w:t>
      </w:r>
    </w:p>
    <w:p w:rsidR="00986435" w:rsidRPr="00986435" w:rsidRDefault="00986435" w:rsidP="00986435">
      <w:pPr>
        <w:spacing w:after="12" w:line="268" w:lineRule="auto"/>
        <w:ind w:left="567" w:right="767" w:firstLine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Учебный предмет «Второй иностранный язык» является составной частью образовательной области «Иностранные языки». При изучении второго иностранного языка в 8 и 9 классе придаётся большое значение осознанию и закреплению тех навыков, которые были получены при изучении первого иностранного языка. Изучение второго иностранного языка имеет ряд особенностей формального и содержательного плана. К первым относятся: </w:t>
      </w:r>
    </w:p>
    <w:p w:rsidR="00986435" w:rsidRPr="00986435" w:rsidRDefault="00986435" w:rsidP="00986435">
      <w:pPr>
        <w:spacing w:after="12" w:line="268" w:lineRule="auto"/>
        <w:ind w:left="860" w:right="55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меньшее количество выделяемых на него учебных часов (1 час, а не 3 часа, как на </w:t>
      </w:r>
      <w:proofErr w:type="gramEnd"/>
    </w:p>
    <w:p w:rsidR="00986435" w:rsidRPr="00986435" w:rsidRDefault="00986435" w:rsidP="00986435">
      <w:pPr>
        <w:spacing w:after="12" w:line="268" w:lineRule="auto"/>
        <w:ind w:left="850" w:right="1592" w:hanging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первый иностранный язык на средней ступени обучения); более сжатые сроки его изучения (начиная не с начальной, а с основной школы). </w:t>
      </w:r>
    </w:p>
    <w:p w:rsidR="00986435" w:rsidRPr="00986435" w:rsidRDefault="00986435" w:rsidP="00986435">
      <w:pPr>
        <w:spacing w:after="12" w:line="268" w:lineRule="auto"/>
        <w:ind w:left="860" w:right="55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К особенностям содержательного плана относятся: </w:t>
      </w:r>
    </w:p>
    <w:p w:rsidR="00986435" w:rsidRPr="00986435" w:rsidRDefault="00986435" w:rsidP="00986435">
      <w:pPr>
        <w:spacing w:after="12" w:line="268" w:lineRule="auto"/>
        <w:ind w:left="567" w:right="768" w:firstLine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-его изучение осуществляется в условиях </w:t>
      </w:r>
      <w:proofErr w:type="spellStart"/>
      <w:r w:rsidRPr="00986435">
        <w:rPr>
          <w:rFonts w:ascii="Times New Roman" w:eastAsia="Times New Roman" w:hAnsi="Times New Roman" w:cs="Times New Roman"/>
          <w:color w:val="000000"/>
          <w:sz w:val="24"/>
        </w:rPr>
        <w:t>контактирования</w:t>
      </w:r>
      <w:proofErr w:type="spellEnd"/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 трёх языков — родного, первого и второго иностранного языка, что, с одной стороны, обусловливает более интенсивное развитие речевой способности учащихся в целом и положительно сказывается на образовательном процессе; </w:t>
      </w:r>
    </w:p>
    <w:p w:rsidR="00986435" w:rsidRPr="00986435" w:rsidRDefault="00986435" w:rsidP="00986435">
      <w:pPr>
        <w:spacing w:after="12" w:line="268" w:lineRule="auto"/>
        <w:ind w:left="567" w:right="772" w:firstLine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-с другой стороны, возникают проблемы интерференции (отрицательного воздействия) не только со стороны родного языка, но и со стороны первого иностранного языка, что вызывает определённые трудности; </w:t>
      </w:r>
    </w:p>
    <w:p w:rsidR="00986435" w:rsidRPr="00986435" w:rsidRDefault="00986435" w:rsidP="00986435">
      <w:pPr>
        <w:spacing w:after="12" w:line="268" w:lineRule="auto"/>
        <w:ind w:left="567" w:right="773" w:firstLine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-наряду с этим возникают большие возможности для опоры на уже имеющийся опыт изучения первого иностранного языка, для положительного переноса, особенно если изучаются языки одной языковой группы.  </w:t>
      </w:r>
    </w:p>
    <w:p w:rsidR="00986435" w:rsidRPr="00986435" w:rsidRDefault="00986435" w:rsidP="00986435">
      <w:pPr>
        <w:spacing w:after="12" w:line="268" w:lineRule="auto"/>
        <w:ind w:left="567" w:right="917" w:firstLine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Возможность опереться на положительный перенос при изучении второго иностранного языка позволяет интенсифицировать процесс овладения им, сделать его эффективным и результативным, несмотря на более сжатые сроки обучения. </w:t>
      </w:r>
    </w:p>
    <w:p w:rsidR="00986435" w:rsidRPr="00986435" w:rsidRDefault="00986435" w:rsidP="00986435">
      <w:pPr>
        <w:spacing w:after="12" w:line="268" w:lineRule="auto"/>
        <w:ind w:left="567" w:right="623" w:firstLine="28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  <w:u w:val="single" w:color="000000"/>
        </w:rPr>
        <w:t>Основные содержательные линии.</w:t>
      </w: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 Первой содержательной линией учебного предмета «Второй иностранный язык» являются коммуникативные умения в основных видах речевой деятельности, второй - языковые средства и навыки оперирования ими, третьей - социокультурные знания и умения. Указанные содержательные линии находятся в тесной взаимосвязи, что обусловлено единством составляющих коммуникативной компетенции как цели обучения: речевой, языковой, социокультурной. Основной линией следует считать коммуникативные умения, которые представляют собой результат овладения иностранным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говорения, </w:t>
      </w:r>
      <w:proofErr w:type="spellStart"/>
      <w:r w:rsidRPr="00986435">
        <w:rPr>
          <w:rFonts w:ascii="Times New Roman" w:eastAsia="Times New Roman" w:hAnsi="Times New Roman" w:cs="Times New Roman"/>
          <w:color w:val="000000"/>
          <w:sz w:val="24"/>
        </w:rPr>
        <w:t>аудирования</w:t>
      </w:r>
      <w:proofErr w:type="spellEnd"/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, чтения и письма. Формирование коммуникативной компетенции неразрывно связано с социокультурными знаниями, которые составляют предмет содержания речи и обеспечивают взаимопонимание в социокультурной/межкультурной коммуникации. Все три указанные основные содержательные линии взаимосвязаны, и отсутствие одной из них нарушает единство учебного предмета «Второй иностранный язык». Для достижения цели используются различные формы работы: групповая, парная, индивидуальная, фронтальная. Текущий контроль проводится на каждом уроке (контроль выполнения домашнего задания, умения учащегося выполнять различные упражнения в соответствии с заданием/инструкцией). Контроль рассматривается не только как наблюдение и анализ динамики роста знаний, умений и навыков речевой деятельности учащихся, но и как: стимул к успешности иноязычного обучения каждого учащегося, развитие способностей учащихся к овладению иностранным языком, осознание своей учебной деятельности, понимание:  </w:t>
      </w:r>
    </w:p>
    <w:p w:rsidR="00986435" w:rsidRPr="00986435" w:rsidRDefault="00986435" w:rsidP="00986435">
      <w:pPr>
        <w:spacing w:after="12" w:line="268" w:lineRule="auto"/>
        <w:ind w:left="860" w:right="55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-что они уже умеют делать;  </w:t>
      </w:r>
    </w:p>
    <w:p w:rsidR="00986435" w:rsidRPr="00986435" w:rsidRDefault="00986435" w:rsidP="00986435">
      <w:pPr>
        <w:spacing w:after="12" w:line="268" w:lineRule="auto"/>
        <w:ind w:left="860" w:right="3608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-что им нужно сделать, чтобы улучшить свое обучение;  </w:t>
      </w:r>
      <w:proofErr w:type="gramStart"/>
      <w:r w:rsidRPr="00986435">
        <w:rPr>
          <w:rFonts w:ascii="Times New Roman" w:eastAsia="Times New Roman" w:hAnsi="Times New Roman" w:cs="Times New Roman"/>
          <w:color w:val="000000"/>
          <w:sz w:val="24"/>
        </w:rPr>
        <w:t>-ч</w:t>
      </w:r>
      <w:proofErr w:type="gramEnd"/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то они могут получить в результате обучения.  </w:t>
      </w:r>
    </w:p>
    <w:p w:rsidR="00986435" w:rsidRPr="00986435" w:rsidRDefault="00986435" w:rsidP="00986435">
      <w:pPr>
        <w:spacing w:after="13" w:line="268" w:lineRule="auto"/>
        <w:ind w:left="567" w:right="187" w:firstLine="283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Промежуточный контроль знаний, умений и навыков проводится после прохождения основных тем. Итоговый контроль проводится как оценка результатов обучения за четверть, год. Итоговые контрольные работы включают усвоенные учащимися учебные материалы по всем видам речевой деятельности: говорению, </w:t>
      </w:r>
      <w:proofErr w:type="spellStart"/>
      <w:r w:rsidRPr="00986435">
        <w:rPr>
          <w:rFonts w:ascii="Times New Roman" w:eastAsia="Times New Roman" w:hAnsi="Times New Roman" w:cs="Times New Roman"/>
          <w:color w:val="000000"/>
          <w:sz w:val="24"/>
        </w:rPr>
        <w:t>аудированию</w:t>
      </w:r>
      <w:proofErr w:type="spellEnd"/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, чтению и письму. Контрольные материалы включают тексты для </w:t>
      </w:r>
      <w:proofErr w:type="spellStart"/>
      <w:r w:rsidRPr="00986435">
        <w:rPr>
          <w:rFonts w:ascii="Times New Roman" w:eastAsia="Times New Roman" w:hAnsi="Times New Roman" w:cs="Times New Roman"/>
          <w:color w:val="000000"/>
          <w:sz w:val="24"/>
        </w:rPr>
        <w:t>аудирования</w:t>
      </w:r>
      <w:proofErr w:type="spellEnd"/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, ситуации для контроля за </w:t>
      </w:r>
      <w:proofErr w:type="spellStart"/>
      <w:r w:rsidRPr="00986435">
        <w:rPr>
          <w:rFonts w:ascii="Times New Roman" w:eastAsia="Times New Roman" w:hAnsi="Times New Roman" w:cs="Times New Roman"/>
          <w:color w:val="000000"/>
          <w:sz w:val="24"/>
        </w:rPr>
        <w:t>сформированностью</w:t>
      </w:r>
      <w:proofErr w:type="spellEnd"/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 речевых умений: диалогическая, монологическая речь, тесты для чтения и выполнения коммуникативных заданий и заданий для контроля письменной речи. </w:t>
      </w:r>
      <w:r w:rsidRPr="00986435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Место предмета в учебном плане. </w:t>
      </w:r>
    </w:p>
    <w:p w:rsidR="00986435" w:rsidRPr="00986435" w:rsidRDefault="00986435" w:rsidP="00986435">
      <w:pPr>
        <w:spacing w:after="12" w:line="268" w:lineRule="auto"/>
        <w:ind w:left="567" w:right="55" w:firstLine="425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86435">
        <w:rPr>
          <w:rFonts w:ascii="Times New Roman" w:eastAsia="Times New Roman" w:hAnsi="Times New Roman" w:cs="Times New Roman"/>
          <w:color w:val="000000"/>
          <w:sz w:val="24"/>
        </w:rPr>
        <w:t xml:space="preserve">Рабочая программа предусматривает изучение второго иностранного языка (немецкий язык) в объеме 68ч. </w:t>
      </w:r>
    </w:p>
    <w:tbl>
      <w:tblPr>
        <w:tblStyle w:val="TableGrid"/>
        <w:tblW w:w="9624" w:type="dxa"/>
        <w:tblInd w:w="317" w:type="dxa"/>
        <w:tblCellMar>
          <w:top w:w="7" w:type="dxa"/>
          <w:left w:w="113" w:type="dxa"/>
          <w:right w:w="71" w:type="dxa"/>
        </w:tblCellMar>
        <w:tblLook w:val="04A0" w:firstRow="1" w:lastRow="0" w:firstColumn="1" w:lastColumn="0" w:noHBand="0" w:noVBand="1"/>
      </w:tblPr>
      <w:tblGrid>
        <w:gridCol w:w="2391"/>
        <w:gridCol w:w="2391"/>
        <w:gridCol w:w="2391"/>
        <w:gridCol w:w="2451"/>
      </w:tblGrid>
      <w:tr w:rsidR="00986435" w:rsidRPr="00986435" w:rsidTr="00434131">
        <w:trPr>
          <w:trHeight w:val="562"/>
        </w:trPr>
        <w:tc>
          <w:tcPr>
            <w:tcW w:w="2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86435" w:rsidRPr="00986435" w:rsidRDefault="00986435" w:rsidP="00986435">
            <w:pPr>
              <w:spacing w:line="259" w:lineRule="auto"/>
              <w:ind w:right="39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986435">
              <w:rPr>
                <w:rFonts w:ascii="Times New Roman" w:hAnsi="Times New Roman" w:cs="Times New Roman"/>
                <w:color w:val="000000"/>
                <w:sz w:val="24"/>
              </w:rPr>
              <w:t>Год</w:t>
            </w:r>
            <w:proofErr w:type="spellEnd"/>
            <w:r w:rsidRPr="0098643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86435">
              <w:rPr>
                <w:rFonts w:ascii="Times New Roman" w:hAnsi="Times New Roman" w:cs="Times New Roman"/>
                <w:color w:val="000000"/>
                <w:sz w:val="24"/>
              </w:rPr>
              <w:t>обучения</w:t>
            </w:r>
            <w:proofErr w:type="spellEnd"/>
            <w:r w:rsidRPr="0098643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86435" w:rsidRPr="00986435" w:rsidRDefault="00986435" w:rsidP="0098643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986435">
              <w:rPr>
                <w:rFonts w:ascii="Times New Roman" w:hAnsi="Times New Roman" w:cs="Times New Roman"/>
                <w:color w:val="000000"/>
                <w:sz w:val="24"/>
              </w:rPr>
              <w:t>Количество</w:t>
            </w:r>
            <w:proofErr w:type="spellEnd"/>
            <w:r w:rsidRPr="0098643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86435">
              <w:rPr>
                <w:rFonts w:ascii="Times New Roman" w:hAnsi="Times New Roman" w:cs="Times New Roman"/>
                <w:color w:val="000000"/>
                <w:sz w:val="24"/>
              </w:rPr>
              <w:t>часов</w:t>
            </w:r>
            <w:proofErr w:type="spellEnd"/>
            <w:r w:rsidRPr="00986435">
              <w:rPr>
                <w:rFonts w:ascii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986435">
              <w:rPr>
                <w:rFonts w:ascii="Times New Roman" w:hAnsi="Times New Roman" w:cs="Times New Roman"/>
                <w:color w:val="000000"/>
                <w:sz w:val="24"/>
              </w:rPr>
              <w:t>неделю</w:t>
            </w:r>
            <w:proofErr w:type="spellEnd"/>
            <w:r w:rsidRPr="0098643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86435" w:rsidRPr="00986435" w:rsidRDefault="00986435" w:rsidP="0098643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986435">
              <w:rPr>
                <w:rFonts w:ascii="Times New Roman" w:hAnsi="Times New Roman" w:cs="Times New Roman"/>
                <w:color w:val="000000"/>
                <w:sz w:val="24"/>
              </w:rPr>
              <w:t>Количество</w:t>
            </w:r>
            <w:proofErr w:type="spellEnd"/>
            <w:r w:rsidRPr="0098643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86435">
              <w:rPr>
                <w:rFonts w:ascii="Times New Roman" w:hAnsi="Times New Roman" w:cs="Times New Roman"/>
                <w:color w:val="000000"/>
                <w:sz w:val="24"/>
              </w:rPr>
              <w:t>учебных</w:t>
            </w:r>
            <w:proofErr w:type="spellEnd"/>
            <w:r w:rsidRPr="0098643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86435">
              <w:rPr>
                <w:rFonts w:ascii="Times New Roman" w:hAnsi="Times New Roman" w:cs="Times New Roman"/>
                <w:color w:val="000000"/>
                <w:sz w:val="24"/>
              </w:rPr>
              <w:t>недель</w:t>
            </w:r>
            <w:proofErr w:type="spellEnd"/>
            <w:r w:rsidRPr="0098643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86435" w:rsidRPr="00986435" w:rsidRDefault="00986435" w:rsidP="00986435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98643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Всего часов за учебный год </w:t>
            </w:r>
          </w:p>
        </w:tc>
      </w:tr>
      <w:tr w:rsidR="00986435" w:rsidRPr="00986435" w:rsidTr="00434131">
        <w:trPr>
          <w:trHeight w:val="286"/>
        </w:trPr>
        <w:tc>
          <w:tcPr>
            <w:tcW w:w="2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86435" w:rsidRPr="00986435" w:rsidRDefault="00986435" w:rsidP="0098643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86435">
              <w:rPr>
                <w:rFonts w:ascii="Times New Roman" w:hAnsi="Times New Roman" w:cs="Times New Roman"/>
                <w:color w:val="000000"/>
                <w:sz w:val="24"/>
              </w:rPr>
              <w:t xml:space="preserve">8класс </w:t>
            </w:r>
          </w:p>
        </w:tc>
        <w:tc>
          <w:tcPr>
            <w:tcW w:w="2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86435" w:rsidRPr="00986435" w:rsidRDefault="00986435" w:rsidP="00986435">
            <w:pPr>
              <w:spacing w:line="259" w:lineRule="auto"/>
              <w:ind w:right="36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8643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86435" w:rsidRPr="00986435" w:rsidRDefault="00986435" w:rsidP="00986435">
            <w:pPr>
              <w:spacing w:line="259" w:lineRule="auto"/>
              <w:ind w:right="36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86435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86435" w:rsidRPr="00986435" w:rsidRDefault="00986435" w:rsidP="00986435">
            <w:pPr>
              <w:spacing w:line="259" w:lineRule="auto"/>
              <w:ind w:right="39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86435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</w:tr>
      <w:tr w:rsidR="00986435" w:rsidRPr="00986435" w:rsidTr="00434131">
        <w:trPr>
          <w:trHeight w:val="286"/>
        </w:trPr>
        <w:tc>
          <w:tcPr>
            <w:tcW w:w="2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86435" w:rsidRPr="00986435" w:rsidRDefault="00986435" w:rsidP="0098643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86435">
              <w:rPr>
                <w:rFonts w:ascii="Times New Roman" w:hAnsi="Times New Roman" w:cs="Times New Roman"/>
                <w:color w:val="000000"/>
                <w:sz w:val="24"/>
              </w:rPr>
              <w:t xml:space="preserve">9 </w:t>
            </w:r>
            <w:proofErr w:type="spellStart"/>
            <w:r w:rsidRPr="00986435">
              <w:rPr>
                <w:rFonts w:ascii="Times New Roman" w:hAnsi="Times New Roman" w:cs="Times New Roman"/>
                <w:color w:val="000000"/>
                <w:sz w:val="24"/>
              </w:rPr>
              <w:t>класс</w:t>
            </w:r>
            <w:proofErr w:type="spellEnd"/>
            <w:r w:rsidRPr="0098643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86435" w:rsidRPr="00986435" w:rsidRDefault="00986435" w:rsidP="00986435">
            <w:pPr>
              <w:spacing w:line="259" w:lineRule="auto"/>
              <w:ind w:right="36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8643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86435" w:rsidRPr="00986435" w:rsidRDefault="00986435" w:rsidP="00986435">
            <w:pPr>
              <w:spacing w:line="259" w:lineRule="auto"/>
              <w:ind w:right="36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86435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86435" w:rsidRPr="00986435" w:rsidRDefault="00986435" w:rsidP="00986435">
            <w:pPr>
              <w:spacing w:line="259" w:lineRule="auto"/>
              <w:ind w:right="39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86435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</w:tr>
      <w:tr w:rsidR="00986435" w:rsidRPr="00986435" w:rsidTr="00434131">
        <w:trPr>
          <w:trHeight w:val="288"/>
        </w:trPr>
        <w:tc>
          <w:tcPr>
            <w:tcW w:w="2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86435" w:rsidRPr="00986435" w:rsidRDefault="00986435" w:rsidP="0098643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986435">
              <w:rPr>
                <w:rFonts w:ascii="Times New Roman" w:hAnsi="Times New Roman" w:cs="Times New Roman"/>
                <w:color w:val="000000"/>
                <w:sz w:val="24"/>
              </w:rPr>
              <w:t>Всего</w:t>
            </w:r>
            <w:proofErr w:type="spellEnd"/>
            <w:r w:rsidRPr="00986435">
              <w:rPr>
                <w:rFonts w:ascii="Times New Roman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86435" w:rsidRPr="00986435" w:rsidRDefault="00986435" w:rsidP="0098643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8643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86435" w:rsidRPr="00986435" w:rsidRDefault="00986435" w:rsidP="00986435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8643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86435" w:rsidRPr="00986435" w:rsidRDefault="00986435" w:rsidP="00986435">
            <w:pPr>
              <w:spacing w:line="259" w:lineRule="auto"/>
              <w:ind w:right="39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86435">
              <w:rPr>
                <w:rFonts w:ascii="Times New Roman" w:hAnsi="Times New Roman" w:cs="Times New Roman"/>
                <w:color w:val="000000"/>
                <w:sz w:val="24"/>
              </w:rPr>
              <w:t xml:space="preserve">68 </w:t>
            </w:r>
          </w:p>
        </w:tc>
      </w:tr>
    </w:tbl>
    <w:p w:rsidR="00715067" w:rsidRDefault="00715067"/>
    <w:sectPr w:rsidR="00715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14DE5"/>
    <w:multiLevelType w:val="hybridMultilevel"/>
    <w:tmpl w:val="17CC4D5E"/>
    <w:lvl w:ilvl="0" w:tplc="A27258F6">
      <w:start w:val="1"/>
      <w:numFmt w:val="bullet"/>
      <w:lvlText w:val="-"/>
      <w:lvlJc w:val="left"/>
      <w:pPr>
        <w:ind w:left="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68971A">
      <w:start w:val="1"/>
      <w:numFmt w:val="bullet"/>
      <w:lvlText w:val="o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2ACC02">
      <w:start w:val="1"/>
      <w:numFmt w:val="bullet"/>
      <w:lvlText w:val="▪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745230">
      <w:start w:val="1"/>
      <w:numFmt w:val="bullet"/>
      <w:lvlText w:val="•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5CC914">
      <w:start w:val="1"/>
      <w:numFmt w:val="bullet"/>
      <w:lvlText w:val="o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EEC8CC">
      <w:start w:val="1"/>
      <w:numFmt w:val="bullet"/>
      <w:lvlText w:val="▪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7C9CE6">
      <w:start w:val="1"/>
      <w:numFmt w:val="bullet"/>
      <w:lvlText w:val="•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D85B14">
      <w:start w:val="1"/>
      <w:numFmt w:val="bullet"/>
      <w:lvlText w:val="o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D07A6A">
      <w:start w:val="1"/>
      <w:numFmt w:val="bullet"/>
      <w:lvlText w:val="▪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3273745"/>
    <w:multiLevelType w:val="hybridMultilevel"/>
    <w:tmpl w:val="FEB643E0"/>
    <w:lvl w:ilvl="0" w:tplc="33800A08">
      <w:start w:val="1"/>
      <w:numFmt w:val="bullet"/>
      <w:lvlText w:val="-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18BC6E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B60392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B258CA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A44F78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2A3B6C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62757C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8C99B6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E47AB6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D76"/>
    <w:rsid w:val="00715067"/>
    <w:rsid w:val="00932D76"/>
    <w:rsid w:val="0098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986435"/>
    <w:pPr>
      <w:spacing w:after="0" w:line="240" w:lineRule="auto"/>
    </w:pPr>
    <w:rPr>
      <w:rFonts w:eastAsia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986435"/>
    <w:pPr>
      <w:spacing w:after="0" w:line="240" w:lineRule="auto"/>
    </w:pPr>
    <w:rPr>
      <w:rFonts w:eastAsia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clck.yandex.ru/redir/dv/*data=url%3Dhttps%253A%252F%252Fdrive.google.com%252Ffile%252Fd%252F0B4f2HzoeTCqzOVVVR3h3cUJVZTg%252Fview%26ts%3D1470808574%26uid%3D4968601811442040363%26sign=9e7aa838d5789228c829ff5043eb2401%26keyno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ck.yandex.ru/redir/dv/*data=url%3Dhttps%253A%252F%252Fdrive.google.com%252Ffile%252Fd%252F0B4f2HzoeTCqzOVVVR3h3cUJVZTg%252Fview%26ts%3D1470808574%26uid%3D4968601811442040363%26sign=9e7aa838d5789228c829ff5043eb2401%26keyno=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1881</Words>
  <Characters>10722</Characters>
  <Application>Microsoft Office Word</Application>
  <DocSecurity>0</DocSecurity>
  <Lines>89</Lines>
  <Paragraphs>25</Paragraphs>
  <ScaleCrop>false</ScaleCrop>
  <Company/>
  <LinksUpToDate>false</LinksUpToDate>
  <CharactersWithSpaces>12578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2023-11-09T06:03:00Z</dcterms:created>
  <dcterms:modified xsi:type="dcterms:W3CDTF">2023-11-09T06:03:00Z</dcterms:modified>
</cp:coreProperties>
</file>