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B2" w:rsidRPr="003924F7" w:rsidRDefault="00BE5D02" w:rsidP="00A15B76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B76" w:rsidRPr="00A15B7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480175" cy="9146967"/>
            <wp:effectExtent l="0" t="0" r="0" b="0"/>
            <wp:docPr id="1" name="Рисунок 1" descr="C:\Users\Екатерина\Desktop\img-241125162209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img-241125162209-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bookmarkStart w:id="0" w:name="_GoBack"/>
      <w:bookmarkEnd w:id="0"/>
      <w:r w:rsidR="00AD7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4B67B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2722C"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22C"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П.С. г. Петровска Саратовской области»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уровень - Конституция Российской Федерации, (принята всенародным голосованием 12.12.1993г. с изменениями, одобренными в ходе общероссийского голосования 01.07.2020г.).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24.07.1998г. № 124-ФЗ (ред. от 28.04.2023г.) «Об основных гарантиях прав обучающегося в Российской Федерации».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29.12.2012 № 273-ФЗ «Об образовании в Российской Федерации» (с действующими изменениями);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государственный образовательный стандарт основного общего образования (утв. приказом МОН РФ от 17 декабря 2010 г. № 1897) (с изм. и дополнениями);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среднего общего образования (утв. приказом МОН от 17 мая 2012 г. № 413) (с изм. и дополнениями);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- Национальный проект «Образование» (утв. президиумом Совета при Президенте Российской Федерации по стратегическому развитию и национальным проектам протокол №16 от 24.12. 2018 г.);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Концепция проекта «Школа </w:t>
            </w:r>
            <w:proofErr w:type="spellStart"/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(поддержана Коллегией Министерства просвещения Российской Федерации, протокол от 8 апреля 2022 г. № ПК-1вн);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Указ Президента Российской Федерации от 2 июля 2021 г. № 400 «О стратегии национальной безопасности Российской Федерации»;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24 декабря 2014 г. № 808 «Об утверждении Основ государственной культурной политики» (с изменениями, внесенными Указом Президента Российской Федерации от 25 января 2023 г. № 35); 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Российской Федерации от 18.05.2023 №371 “Об утверждении федеральной образовательной программы среднего общего образования”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просвещения Российской Федерации от 18.05.2023 №370 “Об утверждении федеральной образовательной программы основного общего образования”</w:t>
            </w:r>
          </w:p>
          <w:p w:rsid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просвещения Российской Федерации от 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18.05.2023 № 372 “Об утверждении федеральной образовательной 4 программы начального общего образования” (Зарегистрирован 12.07.2023 № 74229); - 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1825B2" w:rsidRPr="00AD784D" w:rsidRDefault="00AD784D" w:rsidP="00AD78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реализация модели современной школы с единым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пространством, обеспечивающим доступность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 образования и равные возможности независимо от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 и экономических факторов</w:t>
            </w:r>
            <w:proofErr w:type="gramEnd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всех обучающихся в</w:t>
            </w:r>
          </w:p>
          <w:p w:rsidR="001825B2" w:rsidRPr="0075658D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контексте проекта «Школа </w:t>
            </w:r>
            <w:proofErr w:type="spellStart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образовательной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организации, определение уровня соответствия модели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анализ и проектирование условий перехода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на высокий уровень соответствия модели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моделью «Школы </w:t>
            </w:r>
            <w:proofErr w:type="spellStart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8 магистральным направлениям развития: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1) знание: качество и объективность;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2) воспитание;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3) здоровье;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4) творчество;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5) профориентация;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6) учитель: укрепление школьных педагогических команд;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7) школьный климат;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8) образовательная среда.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системы персонифицированного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своевременную методическую подготовку с нацеленностью на</w:t>
            </w:r>
          </w:p>
          <w:p w:rsidR="0092293F" w:rsidRPr="0092293F" w:rsidRDefault="0092293F" w:rsidP="009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образовательных результатов.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предметно-пространственной среды в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перспективе </w:t>
            </w:r>
            <w:proofErr w:type="spellStart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возможности индивидуализации образовательного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процесса с нацеленностью на достижение планируемых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результатов.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возможности образовательного партнёрства для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освоения содержания учебных предметов в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практическом применении знаний.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управленческой модели школы.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направления работы с семьей (школа для</w:t>
            </w:r>
          </w:p>
          <w:p w:rsidR="0092293F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>ребёнка и для всей семьи).</w:t>
            </w:r>
          </w:p>
          <w:p w:rsidR="001825B2" w:rsidRPr="0092293F" w:rsidRDefault="0092293F" w:rsidP="0092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2293F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материально-технической базы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815397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</w:rPr>
            </w:pPr>
            <w:r w:rsidRPr="00815397">
              <w:rPr>
                <w:rFonts w:ascii="Times New Roman" w:hAnsi="Times New Roman"/>
                <w:b/>
              </w:rPr>
              <w:lastRenderedPageBreak/>
              <w:t>Магистральное направление «Знание</w:t>
            </w:r>
            <w:r>
              <w:rPr>
                <w:rFonts w:ascii="Times New Roman" w:hAnsi="Times New Roman"/>
              </w:rPr>
              <w:t>»</w:t>
            </w:r>
          </w:p>
          <w:p w:rsidR="00815397" w:rsidRP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100% реализация в образовательном процессе единых</w:t>
            </w:r>
          </w:p>
          <w:p w:rsidR="00815397" w:rsidRDefault="00815397" w:rsidP="008153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рабочих программ по учебным предметам;</w:t>
            </w:r>
          </w:p>
          <w:p w:rsid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единых рекомендаций по контрольным работам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домашним заданиям;</w:t>
            </w:r>
          </w:p>
          <w:p w:rsid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перехода на единую линейку учебников;</w:t>
            </w:r>
          </w:p>
          <w:p w:rsidR="00B11B6B" w:rsidRDefault="00815397" w:rsidP="00B11B6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активизация проектной и исследовательской деятельность;</w:t>
            </w:r>
          </w:p>
          <w:p w:rsidR="00815397" w:rsidRPr="00D77FD0" w:rsidRDefault="00815397" w:rsidP="00841425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увеличение доли обучающихся, показавших положительные</w:t>
            </w:r>
            <w:r w:rsidR="00D77FD0" w:rsidRPr="00D77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77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 в независимых мониторингах до 100%;</w:t>
            </w:r>
          </w:p>
          <w:p w:rsidR="00815397" w:rsidRP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 возможности изучения не менее двух</w:t>
            </w:r>
          </w:p>
          <w:p w:rsidR="00815397" w:rsidRPr="00B11B6B" w:rsidRDefault="00815397" w:rsidP="00B11B6B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 на углубленном уровне на уровне основного общего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образования;</w:t>
            </w:r>
          </w:p>
          <w:p w:rsidR="00815397" w:rsidRPr="00B11B6B" w:rsidRDefault="00815397" w:rsidP="00B11B6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увеличение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функциональной грамотности до 80%;</w:t>
            </w:r>
          </w:p>
          <w:p w:rsidR="00815397" w:rsidRPr="00B11B6B" w:rsidRDefault="00815397" w:rsidP="00B11B6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увеличение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45B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процента удовлетворенности родителей </w:t>
            </w:r>
            <w:r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качеством общего образования до 95%;</w:t>
            </w:r>
          </w:p>
          <w:p w:rsidR="00815397" w:rsidRP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увеличение доли учащихся, участвующих в предметных</w:t>
            </w:r>
          </w:p>
          <w:p w:rsidR="00815397" w:rsidRPr="00B11B6B" w:rsidRDefault="00815397" w:rsidP="00B11B6B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олимпиадах, конкурсах и соревнованиях различного уровня до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80%;</w:t>
            </w:r>
          </w:p>
          <w:p w:rsidR="00815397" w:rsidRPr="00815397" w:rsidRDefault="00815397" w:rsidP="0081539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увеличение доли обучающихся вовлечённых в повышение</w:t>
            </w:r>
          </w:p>
          <w:p w:rsidR="00815397" w:rsidRPr="00815397" w:rsidRDefault="00815397" w:rsidP="00B11B6B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функциональной грамотности до 100%;</w:t>
            </w:r>
          </w:p>
          <w:p w:rsidR="00815397" w:rsidRDefault="00815397" w:rsidP="00B11B6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синхронизация</w:t>
            </w:r>
            <w:r w:rsidR="00B11B6B">
              <w:t xml:space="preserve"> </w:t>
            </w:r>
            <w:r w:rsidR="00B11B6B"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11B6B"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процесса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11B6B"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11B6B"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внеурочной </w:t>
            </w:r>
            <w:r w:rsidRPr="00B11B6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деятельности.</w:t>
            </w:r>
          </w:p>
          <w:p w:rsidR="00D77FD0" w:rsidRPr="00D77FD0" w:rsidRDefault="00D77FD0" w:rsidP="00B11B6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FD0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  <w:p w:rsidR="00D77FD0" w:rsidRDefault="00D77FD0" w:rsidP="00D77FD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77FD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  <w:p w:rsidR="00ED7B2C" w:rsidRP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материально-технической базы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спортивной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инфраструктуры в соответствии</w:t>
            </w:r>
          </w:p>
          <w:p w:rsidR="00ED7B2C" w:rsidRPr="00ED7B2C" w:rsidRDefault="00ED7B2C" w:rsidP="00ED7B2C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требованиями </w:t>
            </w:r>
            <w:proofErr w:type="spellStart"/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СанПин</w:t>
            </w:r>
            <w:proofErr w:type="spellEnd"/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D7B2C" w:rsidRP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Заключение договоров сетевого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 с</w:t>
            </w:r>
          </w:p>
          <w:p w:rsidR="00ED7B2C" w:rsidRPr="00ED7B2C" w:rsidRDefault="00ED7B2C" w:rsidP="00ED7B2C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организациями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использования их материально-технических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ресурсов/помещений.</w:t>
            </w:r>
          </w:p>
          <w:p w:rsid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· Определение сетевых партнеров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Привлечение обучающихся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участию в массовых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физкультурно-спортивных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мероприятиях.</w:t>
            </w:r>
          </w:p>
          <w:p w:rsidR="00ED7B2C" w:rsidRP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системы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мотивирования/стимулирования</w:t>
            </w:r>
          </w:p>
          <w:p w:rsidR="00ED7B2C" w:rsidRDefault="00ED7B2C" w:rsidP="00ED7B2C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к участию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массовых физкультурно-спортивных мероприятиях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ED7B2C" w:rsidRDefault="00ED7B2C" w:rsidP="00ED7B2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прохождения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курсовой подготовки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вопросам </w:t>
            </w:r>
            <w:proofErr w:type="spellStart"/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подготовкиобучающихся</w:t>
            </w:r>
            <w:proofErr w:type="spellEnd"/>
            <w:r w:rsidRPr="00ED7B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соревнованиям.</w:t>
            </w:r>
          </w:p>
          <w:p w:rsidR="004C5C11" w:rsidRPr="004C5C11" w:rsidRDefault="004C5C11" w:rsidP="004C5C11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системы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мотивирования/стимулирования</w:t>
            </w:r>
          </w:p>
          <w:p w:rsidR="004C5C11" w:rsidRPr="004C5C11" w:rsidRDefault="004C5C11" w:rsidP="004C5C1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к участию 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Всероссийском физкультурно-</w:t>
            </w:r>
          </w:p>
          <w:p w:rsidR="004C5C11" w:rsidRDefault="004C5C11" w:rsidP="004C5C1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спортивном комплексе «Готов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труду и обороне»</w:t>
            </w:r>
          </w:p>
          <w:p w:rsidR="004C5C11" w:rsidRDefault="004C5C11" w:rsidP="004C5C1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C5C11" w:rsidRDefault="00504927" w:rsidP="004C5C1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Магистральное направление «</w:t>
            </w:r>
            <w:r w:rsidR="004C5C11" w:rsidRPr="004C5C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Творчество»</w:t>
            </w:r>
          </w:p>
          <w:p w:rsidR="004C5C11" w:rsidRPr="004C5C11" w:rsidRDefault="004C5C11" w:rsidP="0084142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Наличие школьных творческих коллективов: </w:t>
            </w:r>
            <w:r w:rsidR="00504927"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театральной, хоровой</w:t>
            </w: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журналистской студий и др.;</w:t>
            </w:r>
          </w:p>
          <w:p w:rsidR="004C5C11" w:rsidRDefault="004C5C11" w:rsidP="0084142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сетевого взаимодействия общеобразовательной организации с организациями </w:t>
            </w: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культуры и искусств, кванторами, мобильными </w:t>
            </w:r>
            <w:proofErr w:type="spellStart"/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кванториумами</w:t>
            </w:r>
            <w:proofErr w:type="spellEnd"/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др.</w:t>
            </w:r>
          </w:p>
          <w:p w:rsidR="004C5C11" w:rsidRPr="00865080" w:rsidRDefault="00865080" w:rsidP="00865080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Функционирование Штаба </w:t>
            </w:r>
            <w:r w:rsidR="004C5C11"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воспитательной работы,</w:t>
            </w:r>
          </w:p>
          <w:p w:rsidR="00865080" w:rsidRDefault="004C5C11" w:rsidP="00865080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5C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включающего порядок работы с</w:t>
            </w:r>
            <w:r w:rsid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детской инициативой</w:t>
            </w:r>
          </w:p>
          <w:p w:rsidR="00865080" w:rsidRPr="00865080" w:rsidRDefault="00865080" w:rsidP="00865080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Материально-техническое обновление образовательной</w:t>
            </w:r>
          </w:p>
          <w:p w:rsidR="00865080" w:rsidRPr="00865080" w:rsidRDefault="00865080" w:rsidP="00865080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среды, приспособление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помещений, использование</w:t>
            </w:r>
          </w:p>
          <w:p w:rsidR="00865080" w:rsidRDefault="00865080" w:rsidP="00865080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трансформирования,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зонирования школьного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использование/приобретение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высокотехнологичного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оборудования для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650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146123" w:rsidRPr="00865080" w:rsidRDefault="00146123" w:rsidP="00865080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C5C11" w:rsidRDefault="00504927" w:rsidP="004C5C1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049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</w:t>
            </w:r>
            <w:r w:rsidR="0014612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тральное направление «Воспитание</w:t>
            </w:r>
            <w:r w:rsidRPr="005049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  <w:p w:rsidR="00146123" w:rsidRDefault="00146123" w:rsidP="0014612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6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Разработана и утверждена школьная символика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146123" w:rsidRPr="00146123" w:rsidRDefault="00146123" w:rsidP="0014612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Организована</w:t>
            </w:r>
            <w:r w:rsidRPr="00146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6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 краеведения и</w:t>
            </w:r>
          </w:p>
          <w:p w:rsidR="00146123" w:rsidRDefault="00146123" w:rsidP="00146123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61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школьного туризма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146123" w:rsidRDefault="00146123" w:rsidP="0014612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и функционирование военно-патриотического клуба.</w:t>
            </w:r>
          </w:p>
          <w:p w:rsidR="00146123" w:rsidRDefault="00146123" w:rsidP="00146123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46123" w:rsidRDefault="00146123" w:rsidP="00146123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049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тральное направление «Профориентация</w:t>
            </w:r>
            <w:r w:rsidRPr="005049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  <w:p w:rsidR="00146123" w:rsidRPr="00146123" w:rsidRDefault="00146123" w:rsidP="001461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</w:p>
          <w:p w:rsidR="00146123" w:rsidRPr="00146123" w:rsidRDefault="00146123" w:rsidP="00146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в формате профессиональных проб в разных</w:t>
            </w:r>
          </w:p>
          <w:p w:rsidR="00146123" w:rsidRDefault="00146123" w:rsidP="00146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профессиях;</w:t>
            </w:r>
          </w:p>
          <w:p w:rsidR="00146123" w:rsidRPr="00FD2BD1" w:rsidRDefault="00146123" w:rsidP="008414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тематических экскурсий и событий с участием профессиональных</w:t>
            </w:r>
            <w:r w:rsidR="00FD2BD1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сообществ,</w:t>
            </w:r>
            <w:r w:rsidR="00FD2BD1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бизнеса,</w:t>
            </w:r>
          </w:p>
          <w:p w:rsidR="00146123" w:rsidRPr="00FD2BD1" w:rsidRDefault="00FD2BD1" w:rsidP="00FD2B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46123"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различный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  <w:p w:rsidR="00146123" w:rsidRPr="00FD2BD1" w:rsidRDefault="00FD2BD1" w:rsidP="00FD2B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района;</w:t>
            </w:r>
          </w:p>
          <w:p w:rsidR="00146123" w:rsidRPr="00FD2BD1" w:rsidRDefault="00FD2BD1" w:rsidP="00FD2B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мероприятиями</w:t>
            </w:r>
          </w:p>
          <w:p w:rsidR="00146123" w:rsidRPr="00FD2BD1" w:rsidRDefault="00146123" w:rsidP="003D2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направленности, от общего количества</w:t>
            </w:r>
            <w:r w:rsid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100%;</w:t>
            </w:r>
          </w:p>
          <w:p w:rsidR="00146123" w:rsidRPr="00FD2BD1" w:rsidRDefault="00FD2BD1" w:rsidP="00FD2B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46123" w:rsidRPr="0014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r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профессиональной траектории 90%;</w:t>
            </w:r>
          </w:p>
          <w:p w:rsidR="00146123" w:rsidRDefault="00FD2BD1" w:rsidP="00FD2BD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обучающихся в конкурсах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123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мастерства профессионально- практической </w:t>
            </w:r>
            <w:r w:rsidR="00B9226A" w:rsidRPr="00FD2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направленности.</w:t>
            </w:r>
          </w:p>
          <w:p w:rsidR="00B9226A" w:rsidRPr="00FD2BD1" w:rsidRDefault="00B9226A" w:rsidP="00B922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6123" w:rsidRPr="00B9226A" w:rsidRDefault="00A814B5" w:rsidP="00146123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Магистральное н</w:t>
            </w:r>
            <w:r w:rsidR="00B9226A" w:rsidRPr="00B9226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аправление «Учитель. Школьная команда»:</w:t>
            </w:r>
          </w:p>
          <w:p w:rsidR="00ED7B2C" w:rsidRDefault="00B9226A" w:rsidP="00B9226A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Разработана система 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диагностических процедур, обеспечивающих выявление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профессиональных дефицитов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последующие действия по 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ликвидации, предупреждению</w:t>
            </w:r>
          </w:p>
          <w:p w:rsidR="00B9226A" w:rsidRPr="00B9226A" w:rsidRDefault="00B9226A" w:rsidP="00B9226A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отана программа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наставничества, в том числе</w:t>
            </w:r>
          </w:p>
          <w:p w:rsidR="00B9226A" w:rsidRPr="00B9226A" w:rsidRDefault="00B9226A" w:rsidP="00B9226A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реверсивного, организация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«горизонтального» обучения</w:t>
            </w:r>
          </w:p>
          <w:p w:rsidR="004A606C" w:rsidRDefault="00B9226A" w:rsidP="004A606C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работников.</w:t>
            </w:r>
          </w:p>
          <w:p w:rsidR="00B9226A" w:rsidRPr="00B9226A" w:rsidRDefault="004A606C" w:rsidP="00841425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азработаны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апробированы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</w:t>
            </w:r>
            <w:proofErr w:type="spellStart"/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ИОМы</w:t>
            </w:r>
            <w:proofErr w:type="spellEnd"/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),</w:t>
            </w:r>
          </w:p>
          <w:p w:rsidR="00B9226A" w:rsidRPr="00B9226A" w:rsidRDefault="004A606C" w:rsidP="004A606C">
            <w:pPr>
              <w:shd w:val="clear" w:color="auto" w:fill="FFFFFF"/>
              <w:ind w:left="72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аправленные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обучение,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профессиональное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9226A"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B9226A" w:rsidRDefault="00B9226A" w:rsidP="004A606C">
            <w:pPr>
              <w:shd w:val="clear" w:color="auto" w:fill="FFFFFF"/>
              <w:ind w:firstLine="72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22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педагогов;</w:t>
            </w:r>
          </w:p>
          <w:p w:rsidR="004A606C" w:rsidRPr="004A606C" w:rsidRDefault="004A606C" w:rsidP="004A606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 план мероприятий по выявлению потребности и организации курсовой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подготовки учителей математики, физики</w:t>
            </w:r>
          </w:p>
          <w:p w:rsidR="004A606C" w:rsidRDefault="004A606C" w:rsidP="004A606C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Сформирован банк авторов успешных «командных»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и управленческих практик</w:t>
            </w:r>
          </w:p>
          <w:p w:rsidR="004A606C" w:rsidRDefault="004A606C" w:rsidP="0084142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606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педагогических работников, принимающих участие в конкурсном движении. 60%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A814B5" w:rsidRPr="00A814B5" w:rsidRDefault="00A814B5" w:rsidP="00A814B5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1379FF" w:rsidRDefault="00A814B5" w:rsidP="00A814B5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Магистральное направление</w:t>
            </w:r>
            <w:r w:rsidRPr="00A814B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«Школьный климат»</w:t>
            </w:r>
          </w:p>
          <w:p w:rsidR="004A606C" w:rsidRDefault="00A814B5" w:rsidP="00A814B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асширение психолого-педагогической службы школы за счёт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введения должностей логопеда и коррекционного педагога;</w:t>
            </w:r>
          </w:p>
          <w:p w:rsidR="00A814B5" w:rsidRPr="00A814B5" w:rsidRDefault="00A814B5" w:rsidP="00A814B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сопровождения обучающихся в соответствии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функционированию</w:t>
            </w:r>
          </w:p>
          <w:p w:rsidR="00A814B5" w:rsidRDefault="00A814B5" w:rsidP="00A814B5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14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психологических служб в общеобразовательных организациях;</w:t>
            </w:r>
          </w:p>
          <w:p w:rsidR="00202DBE" w:rsidRDefault="00202DBE" w:rsidP="00202DBE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психолого-педагогической программы для каждой из целевых групп обучающихся.</w:t>
            </w:r>
          </w:p>
          <w:p w:rsidR="00202DBE" w:rsidRDefault="00202DBE" w:rsidP="00202DB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02DBE" w:rsidRDefault="00202DBE" w:rsidP="00202DB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02D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Магистральное направление «Образовательная среда»</w:t>
            </w:r>
          </w:p>
          <w:p w:rsidR="00202DBE" w:rsidRDefault="00202DBE" w:rsidP="00841425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2D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Организован школьный библиотечный информационн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ый центр</w:t>
            </w:r>
          </w:p>
          <w:p w:rsidR="00202DBE" w:rsidRDefault="00202DBE" w:rsidP="00202DBE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02D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Разработана программа развития школьного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библиотечного </w:t>
            </w:r>
            <w:r w:rsidRPr="00202D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информационного центра.</w:t>
            </w:r>
          </w:p>
          <w:p w:rsidR="00815397" w:rsidRPr="00202DBE" w:rsidRDefault="00202DBE" w:rsidP="00202DBE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модели «Школа полного дня»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Рабочая группа: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школы: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Заместители директора по учебной работе: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Ирина Александровна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Камильевна</w:t>
            </w:r>
            <w:proofErr w:type="spellEnd"/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 директора по воспитательной работе:</w:t>
            </w:r>
          </w:p>
          <w:p w:rsidR="001825B2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  <w:p w:rsidR="004B67BA" w:rsidRPr="0075658D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Ванина Евгения Николаевна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B67B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 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2024-2029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40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0D2" w:rsidRDefault="0025644A" w:rsidP="004400D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учебно-воспитательного процесса;</w:t>
            </w:r>
          </w:p>
          <w:p w:rsidR="004400D2" w:rsidRDefault="0025644A" w:rsidP="004400D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среди педагогической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изменениям в образовательной деятельности школы;</w:t>
            </w:r>
          </w:p>
          <w:p w:rsidR="004400D2" w:rsidRDefault="0025644A" w:rsidP="004400D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актов;</w:t>
            </w:r>
          </w:p>
          <w:p w:rsidR="004400D2" w:rsidRDefault="0025644A" w:rsidP="004400D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методического обеспечения деятельности школы для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магистральных направлений и создания ключевых условий реализации Программы;</w:t>
            </w:r>
          </w:p>
          <w:p w:rsidR="001825B2" w:rsidRPr="0075658D" w:rsidRDefault="004400D2" w:rsidP="004400D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стратегии и тактики развития школы на 5 лет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рамках проекта «Школа </w:t>
            </w:r>
            <w:proofErr w:type="spellStart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440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440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0D2" w:rsidRDefault="004400D2" w:rsidP="004400D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дорожной карты программы развития;</w:t>
            </w:r>
          </w:p>
          <w:p w:rsidR="004400D2" w:rsidRDefault="004400D2" w:rsidP="004400D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решений в сфере управления образовательной деятельности;</w:t>
            </w:r>
          </w:p>
          <w:p w:rsidR="004400D2" w:rsidRDefault="004400D2" w:rsidP="004400D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развития;  </w:t>
            </w:r>
          </w:p>
          <w:p w:rsidR="001825B2" w:rsidRPr="004400D2" w:rsidRDefault="004400D2" w:rsidP="004400D2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школой уровня соответствия статусу «Школа </w:t>
            </w:r>
            <w:proofErr w:type="spellStart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не ниже среднего.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440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(2029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Развития предполагает следующие источники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финансирования:</w:t>
            </w:r>
          </w:p>
          <w:p w:rsidR="004B67BA" w:rsidRPr="004B67BA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бюджетного и внебюджетного финансирования;</w:t>
            </w:r>
          </w:p>
          <w:p w:rsidR="001825B2" w:rsidRPr="0075658D" w:rsidRDefault="004B67BA" w:rsidP="004B67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участия в </w:t>
            </w:r>
            <w:proofErr w:type="spellStart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4B6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проектах.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0D2" w:rsidRPr="004400D2" w:rsidRDefault="006073D3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мониторинг и контроль выполнения Программы</w:t>
            </w:r>
          </w:p>
          <w:p w:rsidR="004400D2" w:rsidRPr="004400D2" w:rsidRDefault="004400D2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администрация ОО под руководством директора</w:t>
            </w:r>
          </w:p>
          <w:p w:rsidR="004400D2" w:rsidRPr="004400D2" w:rsidRDefault="00060419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="004400D2"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400D2" w:rsidRPr="004400D2" w:rsidRDefault="004400D2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мониторинга принимаются управленческие решения</w:t>
            </w:r>
          </w:p>
          <w:p w:rsidR="004400D2" w:rsidRPr="004400D2" w:rsidRDefault="004400D2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конкретизации, коррекции, дополнению Программы развития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целевому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 </w:t>
            </w:r>
            <w:proofErr w:type="spellStart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proofErr w:type="gramEnd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4400D2" w:rsidRPr="004400D2" w:rsidRDefault="004400D2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отражаются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Отчёте</w:t>
            </w:r>
            <w:r w:rsidR="0006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  <w:p w:rsidR="001825B2" w:rsidRPr="0075658D" w:rsidRDefault="004400D2" w:rsidP="000604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44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и публикуются на сайте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945E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E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 в соответствии с Уставом: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E6C" w:rsidRPr="00945E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</w:t>
            </w:r>
            <w:proofErr w:type="spellStart"/>
            <w:r w:rsidR="00945E6C" w:rsidRPr="00945E6C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="00945E6C" w:rsidRPr="00945E6C">
              <w:rPr>
                <w:rFonts w:ascii="Times New Roman" w:hAnsi="Times New Roman" w:cs="Times New Roman"/>
                <w:sz w:val="24"/>
                <w:szCs w:val="24"/>
              </w:rPr>
              <w:t xml:space="preserve"> П.С. г. Петровска Саратовской области»</w:t>
            </w:r>
            <w:r w:rsidR="009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945E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ОО: МБОУ СОШ №2</w:t>
            </w:r>
          </w:p>
          <w:p w:rsidR="001825B2" w:rsidRPr="0075658D" w:rsidRDefault="00945E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ОО: 01.09. 1938</w:t>
            </w:r>
          </w:p>
          <w:p w:rsidR="001825B2" w:rsidRPr="0075658D" w:rsidRDefault="00945E6C" w:rsidP="00945E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r w:rsidRPr="00945E6C">
              <w:rPr>
                <w:rFonts w:ascii="Montserrat" w:hAnsi="Montserrat"/>
                <w:bCs/>
                <w:color w:val="000000"/>
                <w:sz w:val="21"/>
                <w:szCs w:val="21"/>
              </w:rPr>
              <w:t>6444005900</w:t>
            </w:r>
          </w:p>
          <w:p w:rsidR="001825B2" w:rsidRPr="0075658D" w:rsidRDefault="0012722C" w:rsidP="00152DC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2DC2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</w:t>
            </w:r>
            <w:proofErr w:type="spellStart"/>
            <w:r w:rsidR="00152DC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152DC2">
              <w:rPr>
                <w:rFonts w:ascii="Times New Roman" w:hAnsi="Times New Roman" w:cs="Times New Roman"/>
                <w:sz w:val="24"/>
                <w:szCs w:val="24"/>
              </w:rPr>
              <w:t>) ОО:</w:t>
            </w:r>
            <w:r w:rsidR="00152DC2">
              <w:t xml:space="preserve"> </w:t>
            </w:r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Петровского муниципального района Саратовской области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152DC2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№ 3046 от </w:t>
            </w:r>
            <w:proofErr w:type="gramStart"/>
            <w:r w:rsidR="00152DC2">
              <w:rPr>
                <w:rFonts w:ascii="Times New Roman" w:hAnsi="Times New Roman" w:cs="Times New Roman"/>
                <w:sz w:val="24"/>
                <w:szCs w:val="24"/>
              </w:rPr>
              <w:t>21.11.2016 ,</w:t>
            </w:r>
            <w:proofErr w:type="gramEnd"/>
            <w:r w:rsidR="00152DC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Серия 64Л01 № 0004368 от 21.11.2016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152DC2">
              <w:t xml:space="preserve"> </w:t>
            </w:r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 xml:space="preserve">412542, Саратовская </w:t>
            </w:r>
            <w:proofErr w:type="spellStart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г.Петровск</w:t>
            </w:r>
            <w:proofErr w:type="spellEnd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 xml:space="preserve"> , дом № 99</w:t>
            </w:r>
          </w:p>
          <w:p w:rsidR="00152DC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152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8(84555)2-61-96</w:t>
            </w:r>
          </w:p>
          <w:p w:rsidR="00152DC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ОО</w:t>
            </w:r>
            <w:r w:rsidR="00152D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2DC2" w:rsidRPr="00152DC2">
              <w:rPr>
                <w:rFonts w:ascii="Times New Roman" w:hAnsi="Times New Roman" w:cs="Times New Roman"/>
                <w:sz w:val="24"/>
                <w:szCs w:val="24"/>
              </w:rPr>
              <w:t>petrovskschools2@mail.ru</w:t>
            </w:r>
          </w:p>
          <w:p w:rsidR="001825B2" w:rsidRPr="0075658D" w:rsidRDefault="0012722C" w:rsidP="00152D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152D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2DC2">
              <w:t xml:space="preserve"> </w:t>
            </w:r>
            <w:r w:rsidR="00152DC2" w:rsidRPr="00152DC2">
              <w:t>https://shkola2petrovsk-r64.gosweb.gosuslugi.ru/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041D63" w:rsidRDefault="0012722C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:rsidR="00152DC2" w:rsidRPr="00041D63" w:rsidRDefault="00152DC2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за счет средств бюджета 600 чел.</w:t>
            </w:r>
          </w:p>
          <w:p w:rsidR="00152DC2" w:rsidRPr="00041D63" w:rsidRDefault="00152DC2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классов: </w:t>
            </w:r>
            <w:r w:rsidR="00041D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1D63" w:rsidRPr="00041D63" w:rsidRDefault="00041D63" w:rsidP="00041D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Количество классов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образования/количество обучающихся 15/230</w:t>
            </w:r>
          </w:p>
          <w:p w:rsidR="00041D63" w:rsidRDefault="00041D63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Количество классов основного общего образования/количество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23/343</w:t>
            </w:r>
          </w:p>
          <w:p w:rsidR="00041D63" w:rsidRPr="00041D63" w:rsidRDefault="00041D63" w:rsidP="00041D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Количество классов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общего образования/количество</w:t>
            </w:r>
          </w:p>
          <w:p w:rsidR="00041D63" w:rsidRDefault="00041D63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2/27</w:t>
            </w:r>
          </w:p>
          <w:p w:rsidR="00041D63" w:rsidRDefault="00041D63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41D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Количество детей с ОВЗ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5</w:t>
            </w:r>
          </w:p>
          <w:p w:rsidR="00041D63" w:rsidRPr="00041D63" w:rsidRDefault="00041D63" w:rsidP="00041D6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3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41425" w:rsidRPr="00841425" w:rsidRDefault="00841425" w:rsidP="0084142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управляет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единоличный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органа: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педагогический и управляющий советы, общее собрание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ОО;</w:t>
            </w:r>
          </w:p>
          <w:p w:rsidR="00841425" w:rsidRPr="00841425" w:rsidRDefault="00841425" w:rsidP="0084142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2)Основным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видом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начального общего, основного общего</w:t>
            </w:r>
          </w:p>
          <w:p w:rsidR="00841425" w:rsidRPr="00841425" w:rsidRDefault="00841425" w:rsidP="0084142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ЦОР,</w:t>
            </w:r>
          </w:p>
          <w:p w:rsidR="00841425" w:rsidRPr="00841425" w:rsidRDefault="00841425" w:rsidP="008414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учебников в электронной форме, </w:t>
            </w:r>
            <w:proofErr w:type="spellStart"/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841425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тренажеров,</w:t>
            </w:r>
          </w:p>
          <w:p w:rsidR="001825B2" w:rsidRDefault="00841425" w:rsidP="008414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25">
              <w:rPr>
                <w:rFonts w:ascii="Times New Roman" w:hAnsi="Times New Roman" w:cs="Times New Roman"/>
                <w:sz w:val="24"/>
                <w:szCs w:val="24"/>
              </w:rPr>
              <w:t>проводятся дистанционные олимпиады, конкурсы.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Школа реализует образовательные программы дополнительного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образования детей.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3) Форма обучения: очная.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4) Наименование образовательных программ:</w:t>
            </w:r>
          </w:p>
          <w:p w:rsidR="00841425" w:rsidRPr="004D51ED" w:rsidRDefault="00841425" w:rsidP="00841425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  <w:p w:rsidR="00841425" w:rsidRPr="004D51ED" w:rsidRDefault="00841425" w:rsidP="00841425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образования. Нормативный срок обучения - 4 года;</w:t>
            </w:r>
          </w:p>
          <w:p w:rsidR="00841425" w:rsidRPr="004D51ED" w:rsidRDefault="00841425" w:rsidP="00841425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образования. Нормативный срок обучения - 5 лет.</w:t>
            </w:r>
          </w:p>
          <w:p w:rsidR="004D51ED" w:rsidRDefault="00841425" w:rsidP="004D51ED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образования. Нормативный срок обучения - 2 года.</w:t>
            </w:r>
          </w:p>
          <w:p w:rsidR="004D51ED" w:rsidRDefault="004D51ED" w:rsidP="00841425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(далее АООП вариант 9.1</w:t>
            </w:r>
            <w:r w:rsidRPr="004D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Нормативный срок обучения - 5 лет.</w:t>
            </w:r>
          </w:p>
          <w:p w:rsidR="00841425" w:rsidRPr="004D51ED" w:rsidRDefault="00841425" w:rsidP="00841425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Дополнительные общеразвивающие программы.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5) Используемые образовательные технологии: цифровые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Образовательные технологии, технологии проблемного обучения,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Формирующего оценивания, </w:t>
            </w:r>
            <w:proofErr w:type="spellStart"/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оценивания,игровые</w:t>
            </w:r>
            <w:proofErr w:type="spellEnd"/>
            <w:proofErr w:type="gramEnd"/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41425" w:rsidRPr="00841425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14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6) Язык, на котором осуществляется образование (обучение) – русский.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7) Внеурочная деятельность ведётся по следующим направлениям: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спортивно-оздоровительному, технологическому, духовно- нравственному, </w:t>
            </w:r>
            <w:proofErr w:type="spellStart"/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общеинтеллектуальному</w:t>
            </w:r>
            <w:proofErr w:type="spellEnd"/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общекультурному,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социальному;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8) Дополнительное образование ведется по программам </w:t>
            </w:r>
            <w:r w:rsidR="00AC35DA"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ледующей</w:t>
            </w:r>
            <w:r w:rsidR="00AC35DA"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направленности: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• художественная направленность;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• физкультурно-спортивная направленность;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• социально-гуманитарная;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• естественнонаучная;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• техническая.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9) Есть стабильное подключение к сети «Интернет», обеспечение</w:t>
            </w:r>
          </w:p>
          <w:p w:rsidR="00841425" w:rsidRPr="00AC35DA" w:rsidRDefault="00841425" w:rsidP="00841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учебных кабинетов компьютерами и ноутбуками – в полном объёме.</w:t>
            </w:r>
          </w:p>
          <w:p w:rsidR="00841425" w:rsidRPr="0075658D" w:rsidRDefault="00841425" w:rsidP="008414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C35DA" w:rsidRPr="00AC35DA" w:rsidRDefault="00AC35DA" w:rsidP="00AC35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школе организовано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 смену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 xml:space="preserve"> при пятидневной рабочей</w:t>
            </w:r>
          </w:p>
          <w:p w:rsidR="00AC35DA" w:rsidRPr="00AC35DA" w:rsidRDefault="00AC35DA" w:rsidP="00AC35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AC35DA" w:rsidP="00AC35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чало первого урока 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 xml:space="preserve"> часов, окончание седьмого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урока- 14:20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AC35DA" w:rsidRPr="00AC35DA" w:rsidRDefault="00AC35DA" w:rsidP="00AC35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– 6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6 человек;</w:t>
            </w:r>
          </w:p>
          <w:p w:rsidR="001825B2" w:rsidRDefault="00AC35DA" w:rsidP="00AC35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педагогических работников – 54</w:t>
            </w:r>
            <w:r w:rsidRPr="00AC35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учителей – 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спец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иалистов (педагоги-психологи – 2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социальные педагоги – 3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педагоги-библиотекари – 1 человек);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педагогов, имеющих ведомственные награды: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D51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награждены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Почётной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грамотой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и науки РФ;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работников, имеющих государственные награды:</w:t>
            </w:r>
          </w:p>
          <w:p w:rsidR="00AC35DA" w:rsidRPr="00AC35DA" w:rsidRDefault="004D51ED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- 1 учитель награжден</w:t>
            </w:r>
            <w:r w:rsidR="00AC35DA"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значками «Отличник общего образования</w:t>
            </w:r>
          </w:p>
          <w:p w:rsidR="004D51ED" w:rsidRDefault="004D51ED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РФ» </w:t>
            </w:r>
          </w:p>
          <w:p w:rsidR="00AC35DA" w:rsidRPr="00AC35DA" w:rsidRDefault="004D51ED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6 учителей- </w:t>
            </w:r>
            <w:r w:rsidR="00AC35DA"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«Почётный работник общего образования РФ»;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работ</w:t>
            </w:r>
            <w:r w:rsidR="000B5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ников с высшим образованием – 99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%;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Доля учителей, имеющих высшую/первую квалификационную</w:t>
            </w:r>
          </w:p>
          <w:p w:rsidR="00AC35DA" w:rsidRPr="00AC35DA" w:rsidRDefault="00AC35DA" w:rsidP="00AC3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категорию</w:t>
            </w:r>
            <w:r w:rsidR="000B53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- 61</w:t>
            </w: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%;</w:t>
            </w:r>
          </w:p>
          <w:p w:rsidR="00AC35DA" w:rsidRPr="000B533C" w:rsidRDefault="00AC35DA" w:rsidP="000B5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35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Молодые специалисты – 2 %.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одно из старейших образовательных</w:t>
            </w:r>
          </w:p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учреждений города, которое достойно выполняет своё главное</w:t>
            </w:r>
          </w:p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предназначение – дает своим ученикам знания и воспитывает их</w:t>
            </w:r>
          </w:p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достойными гражданами своей страны.</w:t>
            </w:r>
          </w:p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осуществляется в двух корпусах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трех филиалах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расположенных по следующим адресам:</w:t>
            </w:r>
          </w:p>
          <w:p w:rsidR="000B533C" w:rsidRP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Саратовская область г. Петровск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д.99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(корпус 1)</w:t>
            </w:r>
          </w:p>
          <w:p w:rsidR="000B533C" w:rsidRDefault="000B533C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Саратовская область г. Петровск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Радищева д.21 (корпус 2)</w:t>
            </w:r>
          </w:p>
          <w:p w:rsidR="000B533C" w:rsidRDefault="00A07B39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39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с. </w:t>
            </w:r>
            <w:proofErr w:type="spellStart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>Новодубровка</w:t>
            </w:r>
            <w:proofErr w:type="spellEnd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>, ул. Молодежная, д. 23</w:t>
            </w:r>
          </w:p>
          <w:p w:rsidR="00A07B39" w:rsidRDefault="00A07B39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39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с. Савкино, ул. Мира, д. </w:t>
            </w:r>
            <w:proofErr w:type="gramStart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A07B39" w:rsidRPr="000B533C" w:rsidRDefault="00A07B39" w:rsidP="000B5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39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Петровский район, c. </w:t>
            </w:r>
            <w:proofErr w:type="spellStart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>Ножкино</w:t>
            </w:r>
            <w:proofErr w:type="spellEnd"/>
            <w:r w:rsidRPr="00A07B39">
              <w:rPr>
                <w:rFonts w:ascii="Times New Roman" w:hAnsi="Times New Roman" w:cs="Times New Roman"/>
                <w:sz w:val="24"/>
                <w:szCs w:val="24"/>
              </w:rPr>
              <w:t>, ул. Советская, д 4</w:t>
            </w:r>
          </w:p>
          <w:p w:rsidR="000B533C" w:rsidRPr="000B533C" w:rsidRDefault="000B533C" w:rsidP="00A07B3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>БОУ СОШ № 2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ООП ООО активно</w:t>
            </w:r>
          </w:p>
          <w:p w:rsidR="001825B2" w:rsidRPr="0075658D" w:rsidRDefault="000B533C" w:rsidP="00A07B3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сотрудничает с социальными партнерами: 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СГМУ им. Разумовского, ФГБОУ ВО </w:t>
            </w:r>
            <w:proofErr w:type="spellStart"/>
            <w:r w:rsidR="00A07B39">
              <w:rPr>
                <w:rFonts w:ascii="Times New Roman" w:hAnsi="Times New Roman" w:cs="Times New Roman"/>
                <w:sz w:val="24"/>
                <w:szCs w:val="24"/>
              </w:rPr>
              <w:t>Вавиловский</w:t>
            </w:r>
            <w:proofErr w:type="spellEnd"/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Петровского муниципального района и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других районов Саратовской области, редакция газеты «Петровские вести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Петровская ЦРБ ЦБС,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 xml:space="preserve">ДЮСШ им. Т. </w:t>
            </w:r>
            <w:proofErr w:type="spellStart"/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Казанкиной</w:t>
            </w:r>
            <w:proofErr w:type="spellEnd"/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, ДЮЦ Пет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муниципального района,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ПДН ОМВД России по Петровскому району, Петровский городской суд,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библиотека, краеведческий музей, ГИБДД МВД</w:t>
            </w:r>
            <w:r w:rsidR="00A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3C">
              <w:rPr>
                <w:rFonts w:ascii="Times New Roman" w:hAnsi="Times New Roman" w:cs="Times New Roman"/>
                <w:sz w:val="24"/>
                <w:szCs w:val="24"/>
              </w:rPr>
              <w:t>России по Петровскому району,  центр занятости населения в ПМР.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A07B39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B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A07B3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</w:t>
            </w:r>
            <w:r>
              <w:rPr>
                <w:rFonts w:ascii="Times New Roman" w:hAnsi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</w:t>
            </w:r>
            <w:r>
              <w:rPr>
                <w:rFonts w:ascii="Times New Roman" w:hAnsi="Times New Roman"/>
              </w:rPr>
              <w:lastRenderedPageBreak/>
              <w:t>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>методики преподавания предмета на углубленном уровне.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>
              <w:rPr>
                <w:rFonts w:ascii="Times New Roman" w:hAnsi="Times New Roman"/>
              </w:rPr>
              <w:lastRenderedPageBreak/>
              <w:t>официальном сайте школы)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</w:t>
            </w:r>
            <w:r>
              <w:rPr>
                <w:rFonts w:ascii="Times New Roman" w:hAnsi="Times New Roman"/>
              </w:rPr>
              <w:lastRenderedPageBreak/>
              <w:t>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индивидуальных консультаций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направленной на </w:t>
            </w:r>
            <w:r>
              <w:rPr>
                <w:rFonts w:ascii="Times New Roman" w:hAnsi="Times New Roman"/>
              </w:rPr>
              <w:lastRenderedPageBreak/>
              <w:t>самоопределение, самообразование и профессиональную ориентацию.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lastRenderedPageBreak/>
              <w:t>эффективной подготовки к ОГЭ.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</w:t>
            </w:r>
            <w:r>
              <w:rPr>
                <w:rFonts w:ascii="Times New Roman" w:hAnsi="Times New Roman"/>
              </w:rPr>
              <w:lastRenderedPageBreak/>
              <w:t>(за предыдущий учебный год)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образовательной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</w:t>
            </w:r>
            <w:r>
              <w:rPr>
                <w:rFonts w:ascii="Times New Roman" w:hAnsi="Times New Roman"/>
              </w:rPr>
              <w:lastRenderedPageBreak/>
              <w:t xml:space="preserve">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</w:t>
            </w:r>
            <w:r>
              <w:rPr>
                <w:rFonts w:ascii="Times New Roman" w:hAnsi="Times New Roman"/>
              </w:rPr>
              <w:lastRenderedPageBreak/>
              <w:t>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</w:t>
            </w:r>
            <w:r>
              <w:rPr>
                <w:rFonts w:ascii="Times New Roman" w:hAnsi="Times New Roman"/>
              </w:rPr>
              <w:lastRenderedPageBreak/>
              <w:t>обучения индивидуального и коллективного пользования с целью выявления потребностей.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</w:t>
            </w:r>
            <w:r>
              <w:rPr>
                <w:rFonts w:ascii="Times New Roman" w:hAnsi="Times New Roman"/>
              </w:rPr>
              <w:lastRenderedPageBreak/>
              <w:t>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</w:t>
            </w:r>
            <w:r>
              <w:rPr>
                <w:rFonts w:ascii="Times New Roman" w:hAnsi="Times New Roman"/>
              </w:rPr>
              <w:lastRenderedPageBreak/>
              <w:t>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</w:t>
            </w:r>
            <w:r>
              <w:rPr>
                <w:rFonts w:ascii="Times New Roman" w:hAnsi="Times New Roman"/>
              </w:rPr>
              <w:lastRenderedPageBreak/>
              <w:t>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</w:t>
            </w:r>
            <w:r>
              <w:rPr>
                <w:rFonts w:ascii="Times New Roman" w:hAnsi="Times New Roman"/>
              </w:rPr>
              <w:lastRenderedPageBreak/>
              <w:t>- участие в муниципальных/краевых/федеральных методических событиях.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</w:t>
            </w:r>
            <w:r>
              <w:rPr>
                <w:rFonts w:ascii="Times New Roman" w:hAnsi="Times New Roman"/>
              </w:rPr>
              <w:lastRenderedPageBreak/>
              <w:t>постоянно посещающих занятия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</w:t>
            </w:r>
            <w:r>
              <w:rPr>
                <w:rFonts w:ascii="Times New Roman" w:hAnsi="Times New Roman"/>
              </w:rPr>
              <w:lastRenderedPageBreak/>
              <w:t>использования их материально-технических ресурсов/помещений.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спортивных мероприятиях.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</w:t>
            </w:r>
            <w:r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кабинете учителя-логопеда и (или) учителя-</w:t>
            </w:r>
            <w:r>
              <w:rPr>
                <w:rFonts w:ascii="Times New Roman" w:hAnsi="Times New Roman"/>
              </w:rPr>
              <w:lastRenderedPageBreak/>
              <w:t>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>технических, кадровых) для организации дополнительного образования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</w:t>
            </w:r>
            <w:r>
              <w:rPr>
                <w:rFonts w:ascii="Times New Roman" w:hAnsi="Times New Roman"/>
              </w:rPr>
              <w:lastRenderedPageBreak/>
              <w:t>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</w:t>
            </w:r>
            <w:r>
              <w:rPr>
                <w:rFonts w:ascii="Times New Roman" w:hAnsi="Times New Roman"/>
              </w:rPr>
              <w:lastRenderedPageBreak/>
              <w:t>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</w:t>
            </w:r>
            <w:r>
              <w:rPr>
                <w:rFonts w:ascii="Times New Roman" w:hAnsi="Times New Roman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Трансляция опыта по организации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</w:t>
            </w:r>
            <w:r>
              <w:rPr>
                <w:rFonts w:ascii="Times New Roman" w:hAnsi="Times New Roman"/>
              </w:rPr>
              <w:lastRenderedPageBreak/>
              <w:t>повседневно, так и в торжественные моменты.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</w:t>
            </w:r>
            <w:r>
              <w:rPr>
                <w:rFonts w:ascii="Times New Roman" w:hAnsi="Times New Roman"/>
              </w:rPr>
              <w:lastRenderedPageBreak/>
              <w:t>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Совета школьного военно-патриотического клуба.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организации работы военного-патриотического клуба.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кружков, секций и </w:t>
            </w:r>
            <w:r>
              <w:rPr>
                <w:rFonts w:ascii="Times New Roman" w:hAnsi="Times New Roman"/>
              </w:rPr>
              <w:lastRenderedPageBreak/>
              <w:t>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</w:t>
            </w:r>
            <w:r>
              <w:rPr>
                <w:rFonts w:ascii="Times New Roman" w:hAnsi="Times New Roman"/>
              </w:rPr>
              <w:lastRenderedPageBreak/>
              <w:t>дальнейшей реализации их в школе.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ascii="Times New Roman" w:hAnsi="Times New Roman"/>
              </w:rPr>
              <w:lastRenderedPageBreak/>
              <w:t xml:space="preserve">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</w:t>
            </w:r>
            <w:r>
              <w:rPr>
                <w:rFonts w:ascii="Times New Roman" w:hAnsi="Times New Roman"/>
              </w:rPr>
              <w:lastRenderedPageBreak/>
              <w:t xml:space="preserve">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и последующие действия по их ликвидации, предупреждению.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ее роли в снижении уровня профессиональных дефицитов, ее влияния на дальнейшее профессиональное развитие.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</w:t>
            </w:r>
            <w:r>
              <w:rPr>
                <w:rFonts w:ascii="Times New Roman" w:hAnsi="Times New Roman"/>
              </w:rPr>
              <w:lastRenderedPageBreak/>
              <w:t>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</w:t>
            </w:r>
            <w:r>
              <w:rPr>
                <w:rFonts w:ascii="Times New Roman" w:hAnsi="Times New Roman"/>
              </w:rPr>
              <w:lastRenderedPageBreak/>
              <w:t>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конкурсах на всероссийском уровне.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управленческих кадров до 35 лет в первые три года работы.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педагогов, участвующих в конкурсах профессионального мастерства.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>
              <w:rPr>
                <w:rFonts w:ascii="Times New Roman" w:hAnsi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</w:t>
            </w:r>
            <w:r>
              <w:rPr>
                <w:rFonts w:ascii="Times New Roman" w:hAnsi="Times New Roman"/>
              </w:rPr>
              <w:lastRenderedPageBreak/>
              <w:t>круглых столах, семинарах, мастер-классах и т.д.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</w:t>
            </w:r>
            <w:r>
              <w:rPr>
                <w:rFonts w:ascii="Times New Roman" w:hAnsi="Times New Roman"/>
              </w:rPr>
              <w:lastRenderedPageBreak/>
              <w:t>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>положении;  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</w:t>
            </w:r>
            <w:r>
              <w:rPr>
                <w:rFonts w:ascii="Times New Roman" w:hAnsi="Times New Roman"/>
              </w:rPr>
              <w:lastRenderedPageBreak/>
              <w:t>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обеспечена вариативность направлений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сохранение и укрепление психологического здоровья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</w:t>
            </w:r>
            <w:r>
              <w:rPr>
                <w:rFonts w:ascii="Times New Roman" w:hAnsi="Times New Roman"/>
              </w:rPr>
              <w:lastRenderedPageBreak/>
              <w:t>ответственного выбора дальнейшей профессиональной сферы деятельности.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</w:t>
            </w:r>
            <w:r>
              <w:rPr>
                <w:rFonts w:ascii="Times New Roman" w:hAnsi="Times New Roman"/>
              </w:rPr>
              <w:lastRenderedPageBreak/>
              <w:t>обучающимися в рамках психолого-педагогического сопровождения участников образовательного процесса.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>из 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с ОВЗ.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 родительской общественности.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Реализуется в виде отдельных мероприятий и </w:t>
            </w:r>
            <w:r>
              <w:rPr>
                <w:rFonts w:ascii="Times New Roman" w:hAnsi="Times New Roman"/>
              </w:rPr>
              <w:lastRenderedPageBreak/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Рост явлений насилия, агрессии, игровой и интернет-</w:t>
            </w:r>
            <w:r>
              <w:rPr>
                <w:rFonts w:ascii="Times New Roman" w:hAnsi="Times New Roman"/>
              </w:rPr>
              <w:lastRenderedPageBreak/>
              <w:t xml:space="preserve">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>системы профилактики травли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и др.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обеспечивающих возможность профессионально работать в </w:t>
            </w:r>
            <w:r>
              <w:rPr>
                <w:rFonts w:ascii="Times New Roman" w:hAnsi="Times New Roman"/>
              </w:rPr>
              <w:lastRenderedPageBreak/>
              <w:t>межведомственной и междисциплинарной команде.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выстроено межведомственное </w:t>
            </w:r>
            <w:r>
              <w:rPr>
                <w:rFonts w:ascii="Times New Roman" w:hAnsi="Times New Roman"/>
              </w:rPr>
              <w:lastRenderedPageBreak/>
              <w:t xml:space="preserve">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</w:t>
            </w:r>
            <w:r>
              <w:rPr>
                <w:rFonts w:ascii="Times New Roman" w:hAnsi="Times New Roman"/>
              </w:rPr>
              <w:lastRenderedPageBreak/>
              <w:t>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</w:t>
            </w:r>
            <w:r>
              <w:rPr>
                <w:rFonts w:ascii="Times New Roman" w:hAnsi="Times New Roman"/>
              </w:rPr>
              <w:lastRenderedPageBreak/>
              <w:t>социальной защиты, опеки и попечительства и др.).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семьям, находящимся в социально опасном положении, помощи в </w:t>
            </w:r>
            <w:r>
              <w:rPr>
                <w:rFonts w:ascii="Times New Roman" w:hAnsi="Times New Roman"/>
              </w:rPr>
              <w:lastRenderedPageBreak/>
              <w:t>обучении и воспитании детей.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урегулированию </w:t>
            </w:r>
            <w:r>
              <w:rPr>
                <w:rFonts w:ascii="Times New Roman" w:hAnsi="Times New Roman"/>
              </w:rPr>
              <w:lastRenderedPageBreak/>
              <w:t>межличностных конфликтов и профилактики правонарушений.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</w:t>
            </w:r>
            <w:r>
              <w:rPr>
                <w:rFonts w:ascii="Times New Roman" w:hAnsi="Times New Roman"/>
              </w:rPr>
              <w:lastRenderedPageBreak/>
              <w:t>молодежных социально-ориентированных объединений.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</w:t>
            </w:r>
            <w:r>
              <w:rPr>
                <w:rFonts w:ascii="Times New Roman" w:hAnsi="Times New Roman"/>
              </w:rPr>
              <w:lastRenderedPageBreak/>
              <w:t>иным видам отклоняющегося поведения).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обучающимися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</w:t>
            </w:r>
            <w:r>
              <w:rPr>
                <w:rFonts w:ascii="Times New Roman" w:hAnsi="Times New Roman"/>
              </w:rPr>
              <w:lastRenderedPageBreak/>
              <w:t xml:space="preserve">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</w:t>
            </w:r>
            <w:r>
              <w:rPr>
                <w:rFonts w:ascii="Times New Roman" w:hAnsi="Times New Roman"/>
              </w:rPr>
              <w:lastRenderedPageBreak/>
              <w:t>психологов в решении профессиональных задач.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</w:t>
            </w:r>
            <w:r>
              <w:rPr>
                <w:rFonts w:ascii="Times New Roman" w:hAnsi="Times New Roman"/>
              </w:rPr>
              <w:lastRenderedPageBreak/>
              <w:t>действий для различных видов отклоняющегося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разработан ЛА о школьном </w:t>
            </w:r>
            <w:r>
              <w:rPr>
                <w:rFonts w:ascii="Times New Roman" w:hAnsi="Times New Roman"/>
              </w:rPr>
              <w:lastRenderedPageBreak/>
              <w:t>библиотечном информационном центре.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</w:t>
            </w:r>
            <w:r>
              <w:rPr>
                <w:rFonts w:ascii="Times New Roman" w:hAnsi="Times New Roman"/>
              </w:rPr>
              <w:lastRenderedPageBreak/>
              <w:t>регламентирующего функционирование школьного библиотечного информационного центра.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Большое количество функций, </w:t>
            </w:r>
            <w:r>
              <w:rPr>
                <w:rFonts w:ascii="Times New Roman" w:hAnsi="Times New Roman"/>
              </w:rPr>
              <w:lastRenderedPageBreak/>
              <w:t>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обязанности системного администратора </w:t>
            </w:r>
            <w:r>
              <w:rPr>
                <w:rFonts w:ascii="Times New Roman" w:hAnsi="Times New Roman"/>
              </w:rPr>
              <w:lastRenderedPageBreak/>
              <w:t>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Функционирование школы полного дня</w:t>
            </w:r>
          </w:p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ситуации, изыскание </w:t>
            </w:r>
            <w:r>
              <w:rPr>
                <w:rFonts w:ascii="Times New Roman" w:hAnsi="Times New Roman"/>
              </w:rPr>
              <w:lastRenderedPageBreak/>
              <w:t>резервов, разработка модели «Школы полного дня».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специалиста в рамках сетевого взаимодействия.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</w:t>
            </w:r>
            <w:r>
              <w:rPr>
                <w:rFonts w:ascii="Times New Roman" w:hAnsi="Times New Roman"/>
              </w:rPr>
              <w:lastRenderedPageBreak/>
              <w:t>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812A0"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  <w:vMerge/>
          </w:tcPr>
          <w:p w:rsidR="00A812A0" w:rsidRDefault="00A812A0"/>
        </w:tc>
        <w:tc>
          <w:tcPr>
            <w:tcW w:w="0" w:type="auto"/>
          </w:tcPr>
          <w:p w:rsidR="00A812A0" w:rsidRDefault="00BE5D0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812A0" w:rsidRDefault="00BE5D0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r>
              <w:rPr>
                <w:rFonts w:ascii="Times New Roman" w:hAnsi="Times New Roman"/>
              </w:rPr>
              <w:lastRenderedPageBreak/>
              <w:t>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  <w:tr w:rsidR="00A812A0"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12A0" w:rsidRDefault="00BE5D0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12A0" w:rsidRDefault="00A812A0"/>
        </w:tc>
        <w:tc>
          <w:tcPr>
            <w:tcW w:w="0" w:type="auto"/>
          </w:tcPr>
          <w:p w:rsidR="00A812A0" w:rsidRDefault="00A812A0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41833" w:rsidRDefault="00741833" w:rsidP="00741833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№2 </w:t>
      </w:r>
      <w:r w:rsidRPr="00741833">
        <w:rPr>
          <w:rFonts w:ascii="Times New Roman" w:hAnsi="Times New Roman" w:cs="Times New Roman"/>
          <w:sz w:val="28"/>
          <w:szCs w:val="28"/>
        </w:rPr>
        <w:t>осуществляет деятельность в здании,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33">
        <w:rPr>
          <w:rFonts w:ascii="Times New Roman" w:hAnsi="Times New Roman" w:cs="Times New Roman"/>
          <w:sz w:val="28"/>
          <w:szCs w:val="28"/>
        </w:rPr>
        <w:t>введённом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в 1938</w:t>
      </w:r>
      <w:r w:rsidRPr="00741833">
        <w:rPr>
          <w:rFonts w:ascii="Times New Roman" w:hAnsi="Times New Roman" w:cs="Times New Roman"/>
          <w:sz w:val="28"/>
          <w:szCs w:val="28"/>
        </w:rPr>
        <w:t xml:space="preserve"> году, что обусловливает необходимость ежегодных ремонтных работ.  В последние 3 года обнаружился дефицит кадров учителей-предметников, особенно по таким предметам, как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741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английский язык, музыка</w:t>
      </w:r>
      <w:r w:rsidRPr="00741833">
        <w:rPr>
          <w:rFonts w:ascii="Times New Roman" w:hAnsi="Times New Roman" w:cs="Times New Roman"/>
          <w:sz w:val="28"/>
          <w:szCs w:val="28"/>
        </w:rPr>
        <w:t>. В административной команде произошла замена директора и заместителя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741833">
        <w:rPr>
          <w:rFonts w:ascii="Times New Roman" w:hAnsi="Times New Roman" w:cs="Times New Roman"/>
          <w:sz w:val="28"/>
          <w:szCs w:val="28"/>
        </w:rPr>
        <w:t xml:space="preserve">работе в связи с </w:t>
      </w:r>
      <w:r>
        <w:rPr>
          <w:rFonts w:ascii="Times New Roman" w:hAnsi="Times New Roman" w:cs="Times New Roman"/>
          <w:sz w:val="28"/>
          <w:szCs w:val="28"/>
        </w:rPr>
        <w:t>реорганизацией школ.</w:t>
      </w:r>
      <w:r w:rsidRPr="00741833">
        <w:rPr>
          <w:rFonts w:ascii="Times New Roman" w:hAnsi="Times New Roman" w:cs="Times New Roman"/>
          <w:sz w:val="28"/>
          <w:szCs w:val="28"/>
        </w:rPr>
        <w:t xml:space="preserve"> Снизился интерес школьников к коллективным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833">
        <w:rPr>
          <w:rFonts w:ascii="Times New Roman" w:hAnsi="Times New Roman" w:cs="Times New Roman"/>
          <w:sz w:val="28"/>
          <w:szCs w:val="28"/>
        </w:rPr>
        <w:t>творчества и проведения досуга из-за увлечения гаджетами.</w:t>
      </w:r>
    </w:p>
    <w:p w:rsidR="00741833" w:rsidRDefault="00741833" w:rsidP="00741833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3798"/>
        <w:gridCol w:w="3686"/>
        <w:gridCol w:w="6625"/>
      </w:tblGrid>
      <w:tr w:rsidR="001825B2" w:rsidRPr="0075658D" w:rsidTr="003D21DC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21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19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90" w:type="pct"/>
          </w:tcPr>
          <w:p w:rsidR="00741833" w:rsidRPr="00741833" w:rsidRDefault="00741833" w:rsidP="0074183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в том числе обучающимся с ОВЗ.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сетевых форм организации обучения.</w:t>
            </w:r>
          </w:p>
          <w:p w:rsidR="001825B2" w:rsidRPr="0075658D" w:rsidRDefault="00741833" w:rsidP="0074183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области проектно-исследовательской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и работы с учащимися, имеющими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Создание классов с углубленным изучением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в основной школе.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0" w:type="pct"/>
          </w:tcPr>
          <w:p w:rsidR="001825B2" w:rsidRPr="0075658D" w:rsidRDefault="00741833" w:rsidP="0074183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военно-патриотического клуби и разработка символики школы.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pct"/>
          </w:tcPr>
          <w:p w:rsidR="00741833" w:rsidRPr="00741833" w:rsidRDefault="00741833" w:rsidP="007418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программы </w:t>
            </w:r>
            <w:proofErr w:type="spellStart"/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Обеспечение</w:t>
            </w:r>
          </w:p>
          <w:p w:rsidR="00741833" w:rsidRPr="00741833" w:rsidRDefault="00741833" w:rsidP="007418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дополнительных общеобразовательных программ спортивного направления в сетевой форме.</w:t>
            </w:r>
          </w:p>
          <w:p w:rsidR="00741833" w:rsidRPr="00741833" w:rsidRDefault="00741833" w:rsidP="007418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Популяризация ГТО. Развитие Школьного спортивного клуба.</w:t>
            </w:r>
          </w:p>
          <w:p w:rsidR="001825B2" w:rsidRPr="003D21DC" w:rsidRDefault="00741833" w:rsidP="003D2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1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Расширение штата за счет приема в штат учителя-логопеда и учителя-дефектолога.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pct"/>
          </w:tcPr>
          <w:p w:rsidR="001825B2" w:rsidRPr="0075658D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школьного хора,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системы подготовки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конкурсам и олимпиадам муниципального, регионального и всероссийского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pct"/>
          </w:tcPr>
          <w:p w:rsidR="003D21DC" w:rsidRPr="003D21DC" w:rsidRDefault="003D21DC" w:rsidP="003D2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методических рекомендаций </w:t>
            </w: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</w:p>
          <w:p w:rsidR="003D21DC" w:rsidRPr="003D21DC" w:rsidRDefault="003D21DC" w:rsidP="003D2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развитию магистрального направления. Расширение</w:t>
            </w:r>
          </w:p>
          <w:p w:rsidR="003D21DC" w:rsidRDefault="003D21DC" w:rsidP="003D2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тевого взаимодействия в области п</w:t>
            </w:r>
            <w:r w:rsidRPr="003D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рофориентации.</w:t>
            </w:r>
          </w:p>
          <w:p w:rsidR="001825B2" w:rsidRPr="003D21DC" w:rsidRDefault="003D21DC" w:rsidP="003D2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профпробах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детей с ОВЗ. </w:t>
            </w:r>
            <w:r w:rsidRPr="003D2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 профессионального мастерства профессионально- практической направленности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pct"/>
          </w:tcPr>
          <w:p w:rsidR="003D21DC" w:rsidRPr="003D21DC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3D21DC" w:rsidRPr="003D21DC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</w:p>
          <w:p w:rsidR="003D21DC" w:rsidRPr="003D21DC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участию в семинарах, научно-практических конференциях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обмену опытом.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маршрутов для педагогов с целью обеспечения их профессионального роста,</w:t>
            </w:r>
          </w:p>
          <w:p w:rsidR="001825B2" w:rsidRPr="0075658D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на первую и высшую категории, методиста, педагога-наставника.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pct"/>
          </w:tcPr>
          <w:p w:rsidR="001825B2" w:rsidRPr="0075658D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деятельности психолого-педагогической службы за счёт сетевых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привлечения специалистов. Организация методического сопровождения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 по созданию благоприятного психологического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классах. Организация системной работы по профилактике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</w:p>
        </w:tc>
      </w:tr>
      <w:tr w:rsidR="001825B2" w:rsidRPr="0075658D" w:rsidTr="003D21DC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5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18" w:type="pct"/>
          </w:tcPr>
          <w:p w:rsidR="001825B2" w:rsidRPr="0075658D" w:rsidRDefault="00741833" w:rsidP="007418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0" w:type="pct"/>
          </w:tcPr>
          <w:p w:rsidR="003D21DC" w:rsidRPr="003D21DC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1825B2" w:rsidRPr="0075658D" w:rsidRDefault="003D21DC" w:rsidP="003D21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образования. Создание зон для творчества и отдыха учащихся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 в школьном пространстве.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модели «Школа полного дня»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34"/>
        <w:gridCol w:w="2535"/>
        <w:gridCol w:w="2504"/>
        <w:gridCol w:w="2684"/>
        <w:gridCol w:w="2569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06CC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используют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учебных предметов,</w:t>
            </w:r>
            <w:r w:rsid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планируемые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которых не ниже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 содержания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планируемых результатов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 рабочих программ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входит в перечень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признаками необъективных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по итогам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 предыдущих учебных годов.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и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 система работа с</w:t>
            </w:r>
            <w:r w:rsid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ОВЗ, детьми-инвалидами.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адаптированные</w:t>
            </w:r>
          </w:p>
          <w:p w:rsidR="009F6E91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общеобразовательные</w:t>
            </w:r>
          </w:p>
          <w:p w:rsidR="001825B2" w:rsidRPr="005C0BF6" w:rsidRDefault="009F6E91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полном объеме </w:t>
            </w: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1825B2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  <w:p w:rsidR="005C0BF6" w:rsidRPr="0075658D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 педагоги прошли КПК по работе с детьми с ОВЗ и детьми-инвалидами.</w:t>
            </w:r>
          </w:p>
        </w:tc>
        <w:tc>
          <w:tcPr>
            <w:tcW w:w="913" w:type="pct"/>
          </w:tcPr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медицинского,</w:t>
            </w:r>
          </w:p>
          <w:p w:rsidR="001825B2" w:rsidRPr="0075658D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аграрного</w:t>
            </w: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875" w:type="pct"/>
          </w:tcPr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мотивированный,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 состав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коллектива.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нагрузка</w:t>
            </w:r>
          </w:p>
          <w:p w:rsidR="001825B2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специалистов.</w:t>
            </w:r>
          </w:p>
          <w:p w:rsidR="00C00F6F" w:rsidRPr="00DD2ADF" w:rsidRDefault="00C00F6F" w:rsidP="00C00F6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</w:p>
          <w:p w:rsidR="00C00F6F" w:rsidRPr="0075658D" w:rsidRDefault="00C00F6F" w:rsidP="00C00F6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иски учебной </w:t>
            </w:r>
            <w:proofErr w:type="spell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государственные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при обучении и воспитании.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по организации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образовательной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родителей в процессе</w:t>
            </w:r>
          </w:p>
          <w:p w:rsidR="005C0BF6" w:rsidRPr="005C0BF6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рабочей программы</w:t>
            </w:r>
          </w:p>
          <w:p w:rsidR="001825B2" w:rsidRPr="0075658D" w:rsidRDefault="005C0BF6" w:rsidP="005C0BF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воспитания.</w:t>
            </w:r>
          </w:p>
        </w:tc>
        <w:tc>
          <w:tcPr>
            <w:tcW w:w="774" w:type="pct"/>
          </w:tcPr>
          <w:p w:rsidR="005C0BF6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</w:t>
            </w:r>
            <w:r w:rsidR="005C0BF6"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5C0BF6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помещение и материально-технические средства </w:t>
            </w:r>
          </w:p>
          <w:p w:rsidR="005C0BF6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5C0BF6"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</w:t>
            </w:r>
          </w:p>
          <w:p w:rsidR="005C0BF6" w:rsidRPr="00DD2ADF" w:rsidRDefault="005C0BF6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</w:t>
            </w:r>
          </w:p>
          <w:p w:rsidR="001825B2" w:rsidRPr="0075658D" w:rsidRDefault="005C0BF6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r w:rsid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патриотического клуба</w:t>
            </w:r>
          </w:p>
        </w:tc>
        <w:tc>
          <w:tcPr>
            <w:tcW w:w="913" w:type="pct"/>
          </w:tcPr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плана</w:t>
            </w:r>
          </w:p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воспитания,</w:t>
            </w:r>
          </w:p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учитывающего все</w:t>
            </w:r>
          </w:p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</w:t>
            </w:r>
          </w:p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проекта</w:t>
            </w:r>
          </w:p>
          <w:p w:rsidR="00DD2ADF" w:rsidRPr="00DD2ADF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</w:p>
          <w:p w:rsidR="001825B2" w:rsidRPr="0075658D" w:rsidRDefault="00DD2AD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D2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pct"/>
          </w:tcPr>
          <w:p w:rsidR="001825B2" w:rsidRPr="00C00F6F" w:rsidRDefault="00C00F6F" w:rsidP="00DD2AD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Негативное влияние </w:t>
            </w:r>
            <w:proofErr w:type="spellStart"/>
            <w:r w:rsidRPr="00C0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соцсетей</w:t>
            </w:r>
            <w:proofErr w:type="spellEnd"/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горячим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питанием.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вредных привычек.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в системе школьные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просветительские мероприятия по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ЗОЖ, по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курения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табака, употребления алкоголя и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наркотических средств.</w:t>
            </w:r>
            <w:r w:rsidRPr="005F21E1">
              <w:rPr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для занятий физической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 соответствует</w:t>
            </w:r>
          </w:p>
          <w:p w:rsidR="001825B2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нормам.</w:t>
            </w:r>
          </w:p>
        </w:tc>
        <w:tc>
          <w:tcPr>
            <w:tcW w:w="774" w:type="pct"/>
          </w:tcPr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привлечению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спортивном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комплексе «Готов к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 и обороне».</w:t>
            </w:r>
            <w:r w:rsidRPr="005F21E1">
              <w:rPr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посещению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</w:p>
          <w:p w:rsidR="001825B2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клубов</w:t>
            </w:r>
          </w:p>
        </w:tc>
        <w:tc>
          <w:tcPr>
            <w:tcW w:w="913" w:type="pct"/>
          </w:tcPr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в рамках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и вне ее.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школьных,</w:t>
            </w:r>
          </w:p>
          <w:p w:rsidR="001825B2" w:rsidRPr="0075658D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Перегрузка,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наслоение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дел,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в данной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как на уроне</w:t>
            </w:r>
          </w:p>
          <w:p w:rsidR="005F21E1" w:rsidRPr="005F21E1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учреждения, так и на</w:t>
            </w:r>
          </w:p>
          <w:p w:rsidR="001825B2" w:rsidRPr="0075658D" w:rsidRDefault="005F21E1" w:rsidP="005F21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района,региона</w:t>
            </w:r>
            <w:proofErr w:type="spellEnd"/>
            <w:r w:rsidRPr="005F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B06CC2" w:rsidRPr="00926B47" w:rsidRDefault="00926B47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школы имеют</w:t>
            </w:r>
            <w:r w:rsid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возможность 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заниматься по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(общеразвивающим)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программам.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Реализуются программы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внеурочной</w:t>
            </w:r>
          </w:p>
          <w:p w:rsidR="00B06CC2" w:rsidRPr="00926B47" w:rsidRDefault="00926B47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школьный</w:t>
            </w:r>
          </w:p>
          <w:p w:rsidR="00926B47" w:rsidRPr="00926B47" w:rsidRDefault="00926B47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театр, </w:t>
            </w:r>
            <w:r w:rsid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 мероприятий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воспитательной </w:t>
            </w: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  <w:p w:rsidR="00926B47" w:rsidRPr="00926B47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включены творческие</w:t>
            </w:r>
          </w:p>
          <w:p w:rsidR="001825B2" w:rsidRPr="0075658D" w:rsidRDefault="00926B47" w:rsidP="00926B4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выставки</w:t>
            </w:r>
          </w:p>
        </w:tc>
        <w:tc>
          <w:tcPr>
            <w:tcW w:w="774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Недостаточное количество реализуемых в школе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(общеразвивающих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Большая нагрузка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Недостаточно помещений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</w:t>
            </w:r>
          </w:p>
          <w:p w:rsidR="001825B2" w:rsidRPr="0075658D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объединений</w:t>
            </w:r>
          </w:p>
        </w:tc>
        <w:tc>
          <w:tcPr>
            <w:tcW w:w="913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возможность организации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на уровне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детско-родительских</w:t>
            </w:r>
          </w:p>
          <w:p w:rsidR="001825B2" w:rsidRPr="0075658D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75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во многих конкурсах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увеличивает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загруженность</w:t>
            </w:r>
          </w:p>
          <w:p w:rsidR="001825B2" w:rsidRPr="0075658D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дефицит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план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6‒9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 проекта «Билет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будущее»</w:t>
            </w:r>
          </w:p>
        </w:tc>
        <w:tc>
          <w:tcPr>
            <w:tcW w:w="774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не участвуют в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площадках и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чемпионатах по</w:t>
            </w:r>
          </w:p>
          <w:p w:rsidR="001825B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</w:t>
            </w:r>
          </w:p>
        </w:tc>
        <w:tc>
          <w:tcPr>
            <w:tcW w:w="913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платформы «Билет в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 как возможности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личные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предрасположенности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выбираемым профессиям.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по вопросам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профорентационной</w:t>
            </w:r>
            <w:proofErr w:type="spellEnd"/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  <w:p w:rsidR="001825B2" w:rsidRPr="0075658D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875" w:type="pct"/>
          </w:tcPr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всегда есть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</w:t>
            </w:r>
          </w:p>
          <w:p w:rsidR="00B06CC2" w:rsidRPr="00B06CC2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отдаленного</w:t>
            </w:r>
          </w:p>
          <w:p w:rsidR="001825B2" w:rsidRPr="0075658D" w:rsidRDefault="00B06CC2" w:rsidP="00B06C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система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поощрения педагогов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качественную подготовку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 ГИА, к предметным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 и конкурсам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(разработаны показатели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работы учителя).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Стабильный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коллектив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прошли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по вопросам реализации</w:t>
            </w:r>
          </w:p>
          <w:p w:rsidR="001825B2" w:rsidRPr="0075658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774" w:type="pct"/>
          </w:tcPr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Более 60% педагогов имеют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высокую педагогическую</w:t>
            </w:r>
          </w:p>
          <w:p w:rsidR="001825B2" w:rsidRPr="0075658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нагрузку</w:t>
            </w:r>
          </w:p>
        </w:tc>
        <w:tc>
          <w:tcPr>
            <w:tcW w:w="913" w:type="pct"/>
          </w:tcPr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состав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повышает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на курсах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квалификации,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Возможность посещать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и городские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с ВУЗами</w:t>
            </w:r>
            <w:r w:rsid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</w:t>
            </w:r>
            <w:r w:rsid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996CFD" w:rsidRPr="00996CFD" w:rsidRDefault="00996CFD" w:rsidP="00996CF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и подготовки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 о</w:t>
            </w:r>
            <w:r w:rsidR="00996CFD" w:rsidRPr="009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лимпиадам</w:t>
            </w:r>
          </w:p>
        </w:tc>
        <w:tc>
          <w:tcPr>
            <w:tcW w:w="875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Высокая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загруженность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не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 в должной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организовать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штатном расписании есть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социальный педагог.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 благоприятная среда для обучающихся и учителей.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 Ведется системная работа с обучающимися «группы риска» </w:t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E2355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совет профилактики, школьная служба медиации</w:t>
            </w:r>
          </w:p>
        </w:tc>
        <w:tc>
          <w:tcPr>
            <w:tcW w:w="774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штатном расписании нет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учителя-логопеда, учителя-</w:t>
            </w:r>
            <w:r w:rsidRPr="00E23553">
              <w:rPr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 социального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оборудован кабинет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 полной мере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использована возможность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зонирования школьного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</w:p>
        </w:tc>
        <w:tc>
          <w:tcPr>
            <w:tcW w:w="913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социального партнерства для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привлечения специалистов</w:t>
            </w:r>
          </w:p>
        </w:tc>
        <w:tc>
          <w:tcPr>
            <w:tcW w:w="875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отдельных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 логопеда и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</w:tr>
      <w:tr w:rsidR="00B06CC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подключена к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 интернету,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 активно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образовательные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РЭШ, </w:t>
            </w:r>
            <w:proofErr w:type="spellStart"/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ЛНА по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электронному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документообороту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Школа имеет официальный</w:t>
            </w:r>
          </w:p>
          <w:p w:rsidR="00E23553" w:rsidRPr="00E23553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сайт, страницы сообщества В</w:t>
            </w:r>
          </w:p>
          <w:p w:rsidR="001825B2" w:rsidRPr="0075658D" w:rsidRDefault="00E23553" w:rsidP="00E2355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контакте, Телеграмм</w:t>
            </w:r>
          </w:p>
        </w:tc>
        <w:tc>
          <w:tcPr>
            <w:tcW w:w="774" w:type="pct"/>
          </w:tcPr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Недостаточное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 Моя школа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полной мере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функионируют</w:t>
            </w:r>
            <w:proofErr w:type="spellEnd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чаты ВК мессенджера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 1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пенсионного и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предпенсионного</w:t>
            </w:r>
            <w:proofErr w:type="spellEnd"/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дефицит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1825B2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компетенции</w:t>
            </w:r>
          </w:p>
        </w:tc>
        <w:tc>
          <w:tcPr>
            <w:tcW w:w="913" w:type="pct"/>
          </w:tcPr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выбор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площадок для проведения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 и внеурочных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с применением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 – технологий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обучения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 по вопросам</w:t>
            </w:r>
          </w:p>
          <w:p w:rsidR="001825B2" w:rsidRPr="0075658D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грамотности</w:t>
            </w:r>
          </w:p>
        </w:tc>
        <w:tc>
          <w:tcPr>
            <w:tcW w:w="875" w:type="pct"/>
          </w:tcPr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Сокращение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бесплатных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обучения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  <w:p w:rsidR="00942681" w:rsidRPr="00942681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(законными</w:t>
            </w:r>
          </w:p>
          <w:p w:rsidR="001825B2" w:rsidRPr="0075658D" w:rsidRDefault="00942681" w:rsidP="009426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представителями)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8933CF" w:rsidRPr="007C3589" w:rsidRDefault="008933C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2"/>
        <w:gridCol w:w="1225"/>
        <w:gridCol w:w="1106"/>
        <w:gridCol w:w="2143"/>
        <w:gridCol w:w="2257"/>
        <w:gridCol w:w="539"/>
        <w:gridCol w:w="1909"/>
        <w:gridCol w:w="1107"/>
        <w:gridCol w:w="933"/>
        <w:gridCol w:w="1696"/>
        <w:gridCol w:w="1809"/>
      </w:tblGrid>
      <w:tr w:rsidR="00431BCB" w:rsidRPr="0075658D" w:rsidTr="00E45CA1">
        <w:trPr>
          <w:trHeight w:val="2684"/>
        </w:trPr>
        <w:tc>
          <w:tcPr>
            <w:tcW w:w="17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8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824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77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6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98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7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7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8" w:type="pct"/>
            <w:textDirection w:val="btLr"/>
            <w:vAlign w:val="center"/>
          </w:tcPr>
          <w:p w:rsidR="00E3729D" w:rsidRPr="0075658D" w:rsidRDefault="00E3729D" w:rsidP="00BE5D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431BCB" w:rsidRPr="00CA3788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E3729D" w:rsidRPr="00CA3788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88" w:type="pct"/>
          </w:tcPr>
          <w:p w:rsidR="00E3729D" w:rsidRPr="00CA3788" w:rsidRDefault="008933C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</w:tc>
        <w:tc>
          <w:tcPr>
            <w:tcW w:w="824" w:type="pct"/>
          </w:tcPr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посредством обновления содержания и технологий преподавания общеобразовательных</w:t>
            </w:r>
          </w:p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за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счѐт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обновления материально- технической базы школы, вовлечения всех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участников процесса в развитие</w:t>
            </w:r>
          </w:p>
          <w:p w:rsidR="00E3729D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образования</w:t>
            </w:r>
          </w:p>
        </w:tc>
        <w:tc>
          <w:tcPr>
            <w:tcW w:w="877" w:type="pct"/>
          </w:tcPr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эффективное функционирование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оценки качества образования;</w:t>
            </w:r>
          </w:p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рост численности обучающихся, участвующих в олимпиадном и конкурсном движении;</w:t>
            </w:r>
          </w:p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рост численности обучающихся, охваченных основными и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дополнительными общеобразовательными программами</w:t>
            </w:r>
          </w:p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технологического, естественнонаучного и гуманитарного профилей;</w:t>
            </w:r>
          </w:p>
          <w:p w:rsidR="00E3729D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- 100% обучающихся, получивших аттестаты об основном общем и среднем общем образовании</w:t>
            </w:r>
          </w:p>
        </w:tc>
        <w:tc>
          <w:tcPr>
            <w:tcW w:w="256" w:type="pct"/>
          </w:tcPr>
          <w:p w:rsidR="00E3729D" w:rsidRPr="00CA3788" w:rsidRDefault="008933C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988" w:type="pct"/>
          </w:tcPr>
          <w:p w:rsidR="008933CF" w:rsidRPr="00CA3788" w:rsidRDefault="008933CF" w:rsidP="008933C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менторства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наставничества для персонифицированной помощи педагогическим</w:t>
            </w:r>
          </w:p>
          <w:p w:rsidR="008933CF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работникам в составлении и реализации учебных планов профилей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и (или) индивидуальных учебных планов,</w:t>
            </w:r>
          </w:p>
          <w:p w:rsidR="00E3729D" w:rsidRPr="00CA3788" w:rsidRDefault="008933CF" w:rsidP="008933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CA1" w:rsidRPr="00CA3788" w:rsidRDefault="00E45CA1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45CA1" w:rsidRPr="00CA3788" w:rsidRDefault="00E45CA1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учебных групп с углубленным изучением отдельных предметов.</w:t>
            </w:r>
          </w:p>
          <w:p w:rsidR="008933CF" w:rsidRPr="00CA3788" w:rsidRDefault="008933CF" w:rsidP="008933C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куратора </w:t>
            </w:r>
            <w:proofErr w:type="gram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сопровождения</w:t>
            </w:r>
            <w:proofErr w:type="gram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обучающегося: консультирования по выбору предметов ГИА, по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8933CF" w:rsidRPr="00CA3788" w:rsidRDefault="008933CF" w:rsidP="008933C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используемых при проведении контрольных и проверочных работ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материалов, включение в измерительные материалы</w:t>
            </w:r>
            <w:r w:rsidR="00E45CA1"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в формате ОГЭ/ЕГЭ, пров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еряющих знания и умения, предусмотренные кодификаторами проверяемых требований к результатам освоения основной образовательной программы основного/среднего общего образования и элементов содержания для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основного/единого государственного экзамена (ФИПИ).</w:t>
            </w:r>
          </w:p>
          <w:p w:rsidR="008933CF" w:rsidRPr="00CA3788" w:rsidRDefault="008933CF" w:rsidP="008933C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в течение учебного года тренировочных и диагностических работ в формате ОГЭ/ЕГЭ,</w:t>
            </w:r>
          </w:p>
          <w:p w:rsidR="008933CF" w:rsidRPr="00CA3788" w:rsidRDefault="008933CF" w:rsidP="00E45CA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динамики результатов.</w:t>
            </w:r>
          </w:p>
          <w:p w:rsidR="008933CF" w:rsidRPr="00CA3788" w:rsidRDefault="008933CF" w:rsidP="008933C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Прогнозирование результатов ОГЭ/ЕГЭ по предмету на основе итогов текущего контроля успеваемости,</w:t>
            </w:r>
          </w:p>
          <w:p w:rsidR="008933CF" w:rsidRPr="00CA3788" w:rsidRDefault="008933CF" w:rsidP="00E45CA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промежуточной аттестации обучающихся, проведенных тренировочных и диагностических работ в формате ОГЭ/ЕГЭ.</w:t>
            </w:r>
          </w:p>
          <w:p w:rsidR="008933CF" w:rsidRPr="00CA3788" w:rsidRDefault="008933CF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групповых консультаций по разбору формулировок заданий ОГЭ/ЕГЭ, по решению</w:t>
            </w:r>
            <w:r w:rsidR="00E45CA1"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типовых заданий в формате ОГЭ/ЕГЭ, консультаций по проблемным темам.</w:t>
            </w:r>
          </w:p>
          <w:p w:rsidR="00E45CA1" w:rsidRPr="00CA3788" w:rsidRDefault="00E45CA1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получения аттестата об основном общем образовании. • Создание системы работы с одаренными детьми, включающую выявление, поддержку и сопровождение, развитие интеллектуальной одаренности. • Повышение мотивации и интереса обучающихся к участию в олимпиадном движении. </w:t>
            </w:r>
          </w:p>
          <w:p w:rsidR="00E45CA1" w:rsidRPr="00CA3788" w:rsidRDefault="00E45CA1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разработки программ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обучающихся к участию в олимпиадном движении на всех уровнях от школьного до всероссийского. </w:t>
            </w:r>
          </w:p>
          <w:p w:rsidR="00E45CA1" w:rsidRPr="00CA3788" w:rsidRDefault="00E45CA1" w:rsidP="00E45C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систематической подготовки обучающихся к участию в олимпиадном движении на всех уровнях от школьного до всероссийского. </w:t>
            </w:r>
          </w:p>
          <w:p w:rsidR="00835519" w:rsidRDefault="00E45CA1" w:rsidP="0083551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мотивации и интереса обучающихся к участию в школьном </w:t>
            </w:r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 ВСОШ.</w:t>
            </w:r>
          </w:p>
          <w:p w:rsidR="00E45CA1" w:rsidRPr="00835519" w:rsidRDefault="00E45CA1" w:rsidP="0083551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5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</w:t>
            </w:r>
            <w:r w:rsidRPr="0083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</w:p>
        </w:tc>
        <w:tc>
          <w:tcPr>
            <w:tcW w:w="178" w:type="pct"/>
          </w:tcPr>
          <w:p w:rsidR="00E3729D" w:rsidRPr="00CA3788" w:rsidRDefault="00E45CA1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178" w:type="pct"/>
          </w:tcPr>
          <w:p w:rsidR="00E3729D" w:rsidRPr="00CA3788" w:rsidRDefault="00E45CA1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8" w:type="pct"/>
          </w:tcPr>
          <w:p w:rsidR="00CA3788" w:rsidRPr="00CA3788" w:rsidRDefault="00CA3788" w:rsidP="00CA37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Доля обучающихся, продемонстрировавших высокие результаты обучения по итогам учебного года, в общей</w:t>
            </w:r>
          </w:p>
          <w:p w:rsidR="00E3729D" w:rsidRPr="00CA3788" w:rsidRDefault="00CA3788" w:rsidP="00CA37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обучающихся.</w:t>
            </w:r>
          </w:p>
          <w:p w:rsidR="00CA3788" w:rsidRPr="00CA3788" w:rsidRDefault="00CA3788" w:rsidP="00CA378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внутришкольной</w:t>
            </w:r>
            <w:proofErr w:type="spellEnd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образования. </w:t>
            </w:r>
          </w:p>
          <w:p w:rsidR="00CA3788" w:rsidRPr="00CA3788" w:rsidRDefault="00CA3788" w:rsidP="00CA378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обучающихся, продемонстрировавших высокие результаты </w:t>
            </w:r>
            <w:proofErr w:type="spellStart"/>
            <w:r w:rsidRPr="00CA378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8" w:type="pct"/>
          </w:tcPr>
          <w:p w:rsidR="00E45CA1" w:rsidRPr="00CA3788" w:rsidRDefault="00E45CA1" w:rsidP="00E45C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Аналитическая справка - соотнесение результатов учебной деятельности с результатами ВПР, промежуточной аттестации,</w:t>
            </w:r>
          </w:p>
          <w:p w:rsidR="00E3729D" w:rsidRPr="00CA3788" w:rsidRDefault="00E45CA1" w:rsidP="00E45C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ГИА.</w:t>
            </w: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88" w:type="pct"/>
          </w:tcPr>
          <w:p w:rsidR="00E3729D" w:rsidRPr="0075658D" w:rsidRDefault="00CA3788" w:rsidP="00CA37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– территория воспитания и социализации»</w:t>
            </w:r>
          </w:p>
        </w:tc>
        <w:tc>
          <w:tcPr>
            <w:tcW w:w="824" w:type="pct"/>
          </w:tcPr>
          <w:p w:rsidR="00CA3788" w:rsidRPr="00B464FF" w:rsidRDefault="00CA3788" w:rsidP="00B464FF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педагогов,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других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образовательных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отношений по </w:t>
            </w: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созданию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предметно-пространственной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 поддержанию и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использованию её в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воспитательном процессе: -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популяризация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  <w:p w:rsidR="00CA3788" w:rsidRPr="00CA3788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</w:p>
          <w:p w:rsidR="00E3729D" w:rsidRDefault="00CA3788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B464FF" w:rsidRPr="00B464FF" w:rsidRDefault="00B464FF" w:rsidP="00835519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6" w:hanging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туристско-</w:t>
            </w:r>
          </w:p>
          <w:p w:rsidR="00B464FF" w:rsidRPr="00B464FF" w:rsidRDefault="00B464FF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краеведческой деятельности в</w:t>
            </w:r>
            <w:r w:rsid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воспитания</w:t>
            </w:r>
          </w:p>
          <w:p w:rsidR="00B464FF" w:rsidRPr="00B464FF" w:rsidRDefault="00B464FF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</w:p>
          <w:p w:rsidR="00B464FF" w:rsidRPr="00B464FF" w:rsidRDefault="00B464FF" w:rsidP="00B464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</w:tc>
        <w:tc>
          <w:tcPr>
            <w:tcW w:w="877" w:type="pct"/>
          </w:tcPr>
          <w:p w:rsidR="00E3729D" w:rsidRDefault="00595416" w:rsidP="00595416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21" w:hanging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предметно-пространственной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 и школьной символики</w:t>
            </w:r>
          </w:p>
          <w:p w:rsidR="00595416" w:rsidRPr="00B464FF" w:rsidRDefault="00595416" w:rsidP="00595416">
            <w:pPr>
              <w:pStyle w:val="a3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</w:t>
            </w: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</w:t>
            </w:r>
          </w:p>
          <w:p w:rsidR="00595416" w:rsidRPr="00B464FF" w:rsidRDefault="00595416" w:rsidP="005954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краеведческой деятельности в</w:t>
            </w:r>
          </w:p>
          <w:p w:rsidR="00595416" w:rsidRPr="00B464FF" w:rsidRDefault="00595416" w:rsidP="005954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воспитания</w:t>
            </w:r>
          </w:p>
          <w:p w:rsidR="00595416" w:rsidRPr="00595416" w:rsidRDefault="00595416" w:rsidP="005954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595416" w:rsidRPr="00595416" w:rsidRDefault="00595416" w:rsidP="0059541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</w:tcPr>
          <w:p w:rsidR="00E3729D" w:rsidRPr="0075658D" w:rsidRDefault="0059541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988" w:type="pct"/>
          </w:tcPr>
          <w:p w:rsidR="00595416" w:rsidRDefault="00595416" w:rsidP="00835519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0" w:hanging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творческо-инициативной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 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</w:t>
            </w:r>
          </w:p>
          <w:p w:rsidR="00595416" w:rsidRPr="00595416" w:rsidRDefault="00595416" w:rsidP="00835519">
            <w:pPr>
              <w:pStyle w:val="a3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82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но-</w:t>
            </w:r>
            <w:r w:rsid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обеспечения мероприятий по просвещению родителей (законных</w:t>
            </w:r>
          </w:p>
          <w:p w:rsidR="00835519" w:rsidRDefault="00595416" w:rsidP="008355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 в области повышения к</w:t>
            </w:r>
            <w:r w:rsid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омпетенций вопросах воспитания;</w:t>
            </w:r>
          </w:p>
          <w:p w:rsidR="00835519" w:rsidRDefault="00595416" w:rsidP="008355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E3729D" w:rsidRPr="00835519" w:rsidRDefault="00595416" w:rsidP="0083551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82" w:right="-81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78" w:type="pct"/>
          </w:tcPr>
          <w:p w:rsidR="00E3729D" w:rsidRPr="0075658D" w:rsidRDefault="00A24F41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средства</w:t>
            </w:r>
          </w:p>
        </w:tc>
        <w:tc>
          <w:tcPr>
            <w:tcW w:w="178" w:type="pct"/>
          </w:tcPr>
          <w:p w:rsidR="00E3729D" w:rsidRPr="0075658D" w:rsidRDefault="00A24F41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78" w:type="pct"/>
          </w:tcPr>
          <w:p w:rsidR="00E3729D" w:rsidRDefault="00A24F41" w:rsidP="00B33759">
            <w:pPr>
              <w:pStyle w:val="a3"/>
              <w:widowControl w:val="0"/>
              <w:numPr>
                <w:ilvl w:val="0"/>
                <w:numId w:val="21"/>
              </w:numPr>
              <w:spacing w:line="276" w:lineRule="auto"/>
              <w:ind w:left="159" w:firstLine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родителей (законных представителей), вовлеченных в управление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учебновоспитательным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процессом и социально значимую деятельность.</w:t>
            </w:r>
          </w:p>
          <w:p w:rsidR="00B33759" w:rsidRP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урочной и внеурочной деятельности, программ дополнительного образования 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туристско-краеведческой деятельности</w:t>
            </w:r>
          </w:p>
        </w:tc>
        <w:tc>
          <w:tcPr>
            <w:tcW w:w="178" w:type="pct"/>
          </w:tcPr>
          <w:p w:rsidR="00E3729D" w:rsidRPr="0075658D" w:rsidRDefault="00B33759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воспитательной работы школы за год</w:t>
            </w: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88" w:type="pct"/>
          </w:tcPr>
          <w:p w:rsidR="00E3729D" w:rsidRPr="0075658D" w:rsidRDefault="00B33759" w:rsidP="00B3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на «отличн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о!»</w:t>
            </w:r>
          </w:p>
        </w:tc>
        <w:tc>
          <w:tcPr>
            <w:tcW w:w="824" w:type="pct"/>
          </w:tcPr>
          <w:p w:rsidR="00B33759" w:rsidRPr="00243E47" w:rsidRDefault="00B33759" w:rsidP="00243E47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" w:hanging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proofErr w:type="spell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здоровьесозидаю</w:t>
            </w: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щей</w:t>
            </w:r>
            <w:proofErr w:type="spell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среды, </w:t>
            </w:r>
            <w:proofErr w:type="spell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способствующейформированию</w:t>
            </w:r>
            <w:proofErr w:type="spellEnd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здорового образа</w:t>
            </w:r>
          </w:p>
          <w:p w:rsidR="00243E47" w:rsidRDefault="00B33759" w:rsidP="00B3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всех участн</w:t>
            </w:r>
            <w:r w:rsid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образовательного процесса;</w:t>
            </w:r>
          </w:p>
          <w:p w:rsidR="00243E47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обучающихся к физической культуре и </w:t>
            </w:r>
            <w:r w:rsid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анятиями спортом;</w:t>
            </w:r>
          </w:p>
          <w:p w:rsidR="00243E47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:rsidR="00243E47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у детей и подростков осн</w:t>
            </w:r>
            <w:r w:rsid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культуры правильного питания</w:t>
            </w:r>
          </w:p>
          <w:p w:rsidR="00B33759" w:rsidRPr="00243E47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35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Повышение мотивации участников образовательного процесса к ведению и пропаганде здорового образа</w:t>
            </w:r>
          </w:p>
          <w:p w:rsidR="00E3729D" w:rsidRPr="0075658D" w:rsidRDefault="00B33759" w:rsidP="00B337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жизни.</w:t>
            </w:r>
          </w:p>
        </w:tc>
        <w:tc>
          <w:tcPr>
            <w:tcW w:w="877" w:type="pct"/>
          </w:tcPr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2" w:hanging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Сохранение и развитие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щей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школьной образовательной среды.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единых рекомендации по </w:t>
            </w:r>
            <w:proofErr w:type="spellStart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школе, в том числе при занятиях за ПК.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отрицательных отношений к ПАВ (наркотики, алкоголь, табак).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выполнения норм ГТО.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летнего школьного лагеря.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спортивной инфраструктуры (во внеурочное </w:t>
            </w: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время).</w:t>
            </w:r>
          </w:p>
          <w:p w:rsid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:rsidR="00E3729D" w:rsidRPr="00B33759" w:rsidRDefault="00B33759" w:rsidP="00B33759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спортивного клуба</w:t>
            </w:r>
          </w:p>
        </w:tc>
        <w:tc>
          <w:tcPr>
            <w:tcW w:w="256" w:type="pct"/>
          </w:tcPr>
          <w:p w:rsidR="00E3729D" w:rsidRPr="0075658D" w:rsidRDefault="00243E47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88" w:type="pct"/>
          </w:tcPr>
          <w:p w:rsidR="00243E47" w:rsidRDefault="00243E47" w:rsidP="00243E47">
            <w:pPr>
              <w:pStyle w:val="a3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right="-7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просветительско</w:t>
            </w: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деятельности по ЗОЖ, профилактике вредных привычек</w:t>
            </w:r>
          </w:p>
          <w:p w:rsidR="00243E47" w:rsidRDefault="00243E47" w:rsidP="00243E47">
            <w:pPr>
              <w:pStyle w:val="a3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прием нормативов </w:t>
            </w:r>
            <w:proofErr w:type="gramStart"/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 ;</w:t>
            </w:r>
            <w:proofErr w:type="gramEnd"/>
          </w:p>
          <w:p w:rsidR="00243E47" w:rsidRDefault="00243E47" w:rsidP="00243E47">
            <w:pPr>
              <w:pStyle w:val="a3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контроль за осуществлением горячего питания школьников.</w:t>
            </w:r>
          </w:p>
          <w:p w:rsidR="00243E47" w:rsidRDefault="00243E47" w:rsidP="00243E47">
            <w:pPr>
              <w:pStyle w:val="a3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:rsidR="00243E47" w:rsidRPr="00243E47" w:rsidRDefault="00243E47" w:rsidP="00243E47">
            <w:pPr>
              <w:pStyle w:val="a3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обучающихся к выполнению испытаний Всероссийского </w:t>
            </w: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физкультурно-спортивного комплекса</w:t>
            </w:r>
          </w:p>
          <w:p w:rsidR="00E3729D" w:rsidRDefault="00243E47" w:rsidP="00243E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ГТО </w:t>
            </w:r>
          </w:p>
          <w:p w:rsidR="00243E47" w:rsidRPr="00243E47" w:rsidRDefault="00243E47" w:rsidP="00243E47">
            <w:pPr>
              <w:pStyle w:val="a3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секций по разным видам спорта</w:t>
            </w:r>
          </w:p>
        </w:tc>
        <w:tc>
          <w:tcPr>
            <w:tcW w:w="178" w:type="pct"/>
          </w:tcPr>
          <w:p w:rsidR="00E3729D" w:rsidRPr="0075658D" w:rsidRDefault="00243E47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</w:t>
            </w:r>
          </w:p>
        </w:tc>
        <w:tc>
          <w:tcPr>
            <w:tcW w:w="178" w:type="pct"/>
          </w:tcPr>
          <w:p w:rsidR="00E3729D" w:rsidRPr="0075658D" w:rsidRDefault="00243E47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еской культуры</w:t>
            </w:r>
          </w:p>
        </w:tc>
        <w:tc>
          <w:tcPr>
            <w:tcW w:w="178" w:type="pct"/>
          </w:tcPr>
          <w:p w:rsidR="00243E47" w:rsidRPr="00431BCB" w:rsidRDefault="00243E47" w:rsidP="00431BCB">
            <w:pPr>
              <w:pStyle w:val="a3"/>
              <w:widowControl w:val="0"/>
              <w:numPr>
                <w:ilvl w:val="0"/>
                <w:numId w:val="25"/>
              </w:numPr>
              <w:spacing w:line="276" w:lineRule="auto"/>
              <w:ind w:left="0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доли обучающихся,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 (законных представителей) и сотрудников школы,</w:t>
            </w:r>
          </w:p>
          <w:p w:rsidR="00431BCB" w:rsidRDefault="00243E47" w:rsidP="00243E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повысивших знания по вопр</w:t>
            </w:r>
            <w:r w:rsid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осам здоровья и его сохранения.</w:t>
            </w:r>
          </w:p>
          <w:p w:rsidR="00431BCB" w:rsidRDefault="00243E47" w:rsidP="00243E47">
            <w:pPr>
              <w:pStyle w:val="a3"/>
              <w:widowControl w:val="0"/>
              <w:numPr>
                <w:ilvl w:val="0"/>
                <w:numId w:val="25"/>
              </w:numPr>
              <w:spacing w:line="276" w:lineRule="auto"/>
              <w:ind w:left="23" w:firstLine="3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информированных о вреде ПАВ (Наркотики, алкоголь, табак)</w:t>
            </w:r>
          </w:p>
          <w:p w:rsidR="00243E47" w:rsidRPr="00431BCB" w:rsidRDefault="00243E47" w:rsidP="00431BCB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876"/>
              </w:tabs>
              <w:spacing w:line="276" w:lineRule="auto"/>
              <w:ind w:left="23" w:hanging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имеющих знак ГТО, подтвержденный удостоверением, соответствую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щий его</w:t>
            </w:r>
          </w:p>
          <w:p w:rsidR="00431BCB" w:rsidRDefault="00431BCB" w:rsidP="00431BC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 категории.</w:t>
            </w:r>
          </w:p>
          <w:p w:rsidR="00431BCB" w:rsidRDefault="00243E47" w:rsidP="00431BCB">
            <w:pPr>
              <w:pStyle w:val="a3"/>
              <w:widowControl w:val="0"/>
              <w:numPr>
                <w:ilvl w:val="0"/>
                <w:numId w:val="2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посещающих школьный лагерь.</w:t>
            </w:r>
          </w:p>
          <w:p w:rsidR="00431BCB" w:rsidRDefault="00243E47" w:rsidP="00431BCB">
            <w:pPr>
              <w:pStyle w:val="a3"/>
              <w:widowControl w:val="0"/>
              <w:numPr>
                <w:ilvl w:val="0"/>
                <w:numId w:val="2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90 % обучающихся охвачены сбалансированным горячим (в том числе бесплатным) питанием.</w:t>
            </w:r>
          </w:p>
          <w:p w:rsidR="00E3729D" w:rsidRPr="00431BCB" w:rsidRDefault="00243E47" w:rsidP="00431BCB">
            <w:pPr>
              <w:pStyle w:val="a3"/>
              <w:widowControl w:val="0"/>
              <w:numPr>
                <w:ilvl w:val="0"/>
                <w:numId w:val="26"/>
              </w:numPr>
              <w:spacing w:line="276" w:lineRule="auto"/>
              <w:ind w:left="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привлеченных к занятиям физической культурой.</w:t>
            </w:r>
          </w:p>
        </w:tc>
        <w:tc>
          <w:tcPr>
            <w:tcW w:w="178" w:type="pct"/>
          </w:tcPr>
          <w:p w:rsidR="00E3729D" w:rsidRPr="00431BCB" w:rsidRDefault="00431BCB" w:rsidP="004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>учащихся ,</w:t>
            </w:r>
            <w:proofErr w:type="gramEnd"/>
            <w:r w:rsidRPr="00431BCB">
              <w:rPr>
                <w:rFonts w:ascii="Times New Roman" w:hAnsi="Times New Roman" w:cs="Times New Roman"/>
                <w:sz w:val="24"/>
                <w:szCs w:val="24"/>
              </w:rPr>
              <w:t xml:space="preserve"> сдавших нормативы ГТО,4</w:t>
            </w:r>
          </w:p>
          <w:p w:rsidR="00431BCB" w:rsidRPr="00431BCB" w:rsidRDefault="00431BCB" w:rsidP="00431BCB">
            <w:pPr>
              <w:pStyle w:val="a3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88" w:type="pct"/>
          </w:tcPr>
          <w:p w:rsidR="00E3729D" w:rsidRPr="0075658D" w:rsidRDefault="00431BCB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Созвездие талантов</w:t>
            </w:r>
          </w:p>
        </w:tc>
        <w:tc>
          <w:tcPr>
            <w:tcW w:w="824" w:type="pct"/>
          </w:tcPr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систему деятельности педагогического коллектива школы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своевременному выявлению и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творческого потенциала обучающихся;</w:t>
            </w:r>
          </w:p>
          <w:p w:rsid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современную 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вирующую образовательную среду.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:rsidR="00E3729D" w:rsidRPr="0075658D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и активности.</w:t>
            </w:r>
          </w:p>
        </w:tc>
        <w:tc>
          <w:tcPr>
            <w:tcW w:w="877" w:type="pct"/>
          </w:tcPr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Доступность для всех категорий обучающихся возможностей для удовлетворения их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потребностей, способностей и интересов в разных видах творческой деятельности;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 образования,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науки, культуры;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в детской среде позитивных моделей поведения;</w:t>
            </w:r>
          </w:p>
          <w:p w:rsidR="00431BCB" w:rsidRPr="00431BCB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</w:t>
            </w:r>
          </w:p>
          <w:p w:rsidR="00E3729D" w:rsidRPr="0075658D" w:rsidRDefault="00431BCB" w:rsidP="00431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общественных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256" w:type="pct"/>
          </w:tcPr>
          <w:p w:rsidR="00E3729D" w:rsidRPr="0075658D" w:rsidRDefault="00431BCB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98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E3729D" w:rsidRPr="0075658D" w:rsidRDefault="00431BCB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178" w:type="pct"/>
          </w:tcPr>
          <w:p w:rsidR="00E3729D" w:rsidRPr="0075658D" w:rsidRDefault="00431BCB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178" w:type="pct"/>
          </w:tcPr>
          <w:p w:rsidR="00431BCB" w:rsidRPr="00431BCB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обучающихся, охваченных дополнительн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образованием;</w:t>
            </w:r>
          </w:p>
          <w:p w:rsidR="00431BCB" w:rsidRPr="00431BCB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школьных творческих объединений;</w:t>
            </w:r>
          </w:p>
          <w:p w:rsidR="00431BCB" w:rsidRPr="00431BCB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внеклассных мероприятий и конкурсов;</w:t>
            </w:r>
          </w:p>
          <w:p w:rsidR="00431BCB" w:rsidRPr="00431BCB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родителей (законных представителей), участвующих </w:t>
            </w:r>
            <w:proofErr w:type="gramStart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школьных внеклассных мероприятий</w:t>
            </w:r>
            <w:proofErr w:type="gramEnd"/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1BCB" w:rsidRPr="00431BCB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участников, призеров и победителей творческих конкурсов, выставок, </w:t>
            </w:r>
            <w:r w:rsidRPr="0043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фестивалей различного</w:t>
            </w:r>
          </w:p>
          <w:p w:rsidR="00E3729D" w:rsidRPr="0075658D" w:rsidRDefault="00431BCB" w:rsidP="00431B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78" w:type="pct"/>
          </w:tcPr>
          <w:p w:rsidR="00E3729D" w:rsidRPr="0075658D" w:rsidRDefault="00431BCB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Портфолио</w:t>
            </w:r>
          </w:p>
        </w:tc>
      </w:tr>
      <w:tr w:rsidR="00431BCB" w:rsidRPr="0075658D" w:rsidTr="00E45CA1">
        <w:trPr>
          <w:trHeight w:val="495"/>
        </w:trPr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88" w:type="pct"/>
          </w:tcPr>
          <w:p w:rsidR="00E3729D" w:rsidRPr="0075658D" w:rsidRDefault="006B3F2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Путь в мир профессий </w:t>
            </w:r>
          </w:p>
        </w:tc>
        <w:tc>
          <w:tcPr>
            <w:tcW w:w="824" w:type="pct"/>
          </w:tcPr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родителями рекомендаций по возможной помощи </w:t>
            </w:r>
            <w:proofErr w:type="spellStart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>самооnределяющимся</w:t>
            </w:r>
            <w:proofErr w:type="spellEnd"/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подросткам, получение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 </w:t>
            </w:r>
          </w:p>
          <w:p w:rsidR="00E3729D" w:rsidRPr="0075658D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области методов и технологий профессиональной ориентации обучающихся. Применение методик, </w:t>
            </w:r>
            <w:r w:rsidRPr="006B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</w:t>
            </w:r>
          </w:p>
        </w:tc>
        <w:tc>
          <w:tcPr>
            <w:tcW w:w="877" w:type="pct"/>
          </w:tcPr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профессиональной ориентации в школе;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отношения учащихся к трудовой деятельности по рабочим профессиям и специальностям,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востребованным на рынке труда;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учащихся к труду;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адресной помощи учащимся в осознанном выборе будущей профессии;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подростков основным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принципам построения профессиональной карьеры и навыкам поведения на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рынке труда;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учащихся на реализацию собственных замыслов в реальных социальных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базы диагностических материалов по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учащимися технологией принятия решения в ситуации профессионального выбора;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активная личностная позиция учащихся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ситуации выбора, уверенность в собственных шагах по построению</w:t>
            </w:r>
          </w:p>
          <w:p w:rsidR="00E3729D" w:rsidRPr="0075658D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образовательно-профессионального проекта</w:t>
            </w:r>
          </w:p>
        </w:tc>
        <w:tc>
          <w:tcPr>
            <w:tcW w:w="256" w:type="pct"/>
          </w:tcPr>
          <w:p w:rsidR="00E3729D" w:rsidRPr="0075658D" w:rsidRDefault="006B3F2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988" w:type="pct"/>
          </w:tcPr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календарного плана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прохождения КПК по направлению «Учитель - навигатор»;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сетевого взаимодействия с партнерами-предприятиями, организациями, представляющими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площадку для организации профориентации учащихся;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школьников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ежегодной многоуровневой онлайн диагностике на платформе bvbinfo.ru в рамках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«Билет в будущее» (6-11 классы);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профессиональных проб в рамках проекта «Билет в будущее»;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фестивале профессий в рамках проекта «Билет в будущее</w:t>
            </w:r>
          </w:p>
          <w:p w:rsidR="006B3F2F" w:rsidRPr="006B3F2F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модуля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nрофориентационной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рабочей программе 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воспитания;</w:t>
            </w:r>
          </w:p>
          <w:p w:rsidR="00E3729D" w:rsidRPr="0075658D" w:rsidRDefault="006B3F2F" w:rsidP="006B3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федеральном проекте «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" w:type="pct"/>
          </w:tcPr>
          <w:p w:rsidR="00E3729D" w:rsidRPr="0075658D" w:rsidRDefault="006B3F2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</w:t>
            </w:r>
          </w:p>
        </w:tc>
        <w:tc>
          <w:tcPr>
            <w:tcW w:w="178" w:type="pct"/>
          </w:tcPr>
          <w:p w:rsidR="00E3729D" w:rsidRPr="0075658D" w:rsidRDefault="006B3F2F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78" w:type="pct"/>
          </w:tcPr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программ, направленных на расширение представлений о мире профессий,</w:t>
            </w:r>
          </w:p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 в рамках внеурочной деятельности;</w:t>
            </w:r>
          </w:p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обучающихся, получивших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при содействии специалистов ЦЗН;</w:t>
            </w:r>
          </w:p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участников 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мероприятий;</w:t>
            </w:r>
          </w:p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обучающихся - участников открытых онлайн уроков, реализуемых с учетом</w:t>
            </w:r>
          </w:p>
          <w:p w:rsidR="006B3F2F" w:rsidRPr="006B3F2F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цикла открытых уроков «</w:t>
            </w:r>
            <w:proofErr w:type="spellStart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«Билет в будущее» или иных аналогичных по</w:t>
            </w:r>
          </w:p>
          <w:p w:rsidR="00E3729D" w:rsidRPr="0075658D" w:rsidRDefault="006B3F2F" w:rsidP="006B3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возможностям, функциям и результатам проектов, направленных на раннюю профориентацию.</w:t>
            </w:r>
          </w:p>
        </w:tc>
        <w:tc>
          <w:tcPr>
            <w:tcW w:w="178" w:type="pct"/>
          </w:tcPr>
          <w:p w:rsidR="00E3729D" w:rsidRPr="0075658D" w:rsidRDefault="006B3F2F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учащихся поступивших на СПО и ВО по профилю</w:t>
            </w: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88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главное слово!</w:t>
            </w:r>
          </w:p>
        </w:tc>
        <w:tc>
          <w:tcPr>
            <w:tcW w:w="824" w:type="pct"/>
          </w:tcPr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«внутренней» мотивации педагогов к профессиональному саморазвитию, освоение педагогами школы</w:t>
            </w:r>
          </w:p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способов и методов обучения и воспитания обучающихся.</w:t>
            </w:r>
          </w:p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Повышение квалификации управленческой команды школы.</w:t>
            </w:r>
          </w:p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Стимулирование участия педагогических работников в профессиональных конкурсах и иных мероприятиях по обмену</w:t>
            </w:r>
          </w:p>
          <w:p w:rsidR="00E3729D" w:rsidRPr="0075658D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передовым педагогическим опытом.</w:t>
            </w:r>
          </w:p>
        </w:tc>
        <w:tc>
          <w:tcPr>
            <w:tcW w:w="877" w:type="pct"/>
          </w:tcPr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кадрового потенциала школьной команды как носителя </w:t>
            </w:r>
            <w:proofErr w:type="spellStart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духовныхи</w:t>
            </w:r>
            <w:proofErr w:type="spellEnd"/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нравственных ценностей, обеспечивающего</w:t>
            </w:r>
          </w:p>
          <w:p w:rsidR="00E3729D" w:rsidRPr="0075658D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и формирование выпускника школы.</w:t>
            </w:r>
          </w:p>
        </w:tc>
        <w:tc>
          <w:tcPr>
            <w:tcW w:w="256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98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  <w:tc>
          <w:tcPr>
            <w:tcW w:w="178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8" w:type="pct"/>
          </w:tcPr>
          <w:p w:rsidR="00691266" w:rsidRPr="00691266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квалификационного уровня педагогических и руководящих кадров.</w:t>
            </w:r>
          </w:p>
          <w:p w:rsidR="00691266" w:rsidRPr="00691266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числа педагогических работников, вовлеченных 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инновационный процесс, экспериментальную,</w:t>
            </w:r>
          </w:p>
          <w:p w:rsidR="00691266" w:rsidRPr="00691266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исследовательскую и диагностическую деятельность.</w:t>
            </w:r>
          </w:p>
          <w:p w:rsidR="00E3729D" w:rsidRPr="0075658D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числа педагогических работников, принимающих участие в конкурсном движении.</w:t>
            </w:r>
          </w:p>
        </w:tc>
        <w:tc>
          <w:tcPr>
            <w:tcW w:w="178" w:type="pct"/>
          </w:tcPr>
          <w:p w:rsidR="00E3729D" w:rsidRPr="0075658D" w:rsidRDefault="00691266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ИОМ педагога</w:t>
            </w: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88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Школа-территория комфорта</w:t>
            </w:r>
          </w:p>
        </w:tc>
        <w:tc>
          <w:tcPr>
            <w:tcW w:w="824" w:type="pct"/>
          </w:tcPr>
          <w:p w:rsidR="00691266" w:rsidRPr="00691266" w:rsidRDefault="00402777" w:rsidP="00402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:rsidR="00691266" w:rsidRPr="00691266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социально-психологической поддержки 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школьников.</w:t>
            </w:r>
          </w:p>
          <w:p w:rsidR="00691266" w:rsidRPr="00691266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программы.</w:t>
            </w:r>
          </w:p>
          <w:p w:rsidR="00691266" w:rsidRPr="00691266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:rsidR="00691266" w:rsidRPr="00691266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Системная работа с обучающимися, имеющими статус ОВЗ.</w:t>
            </w:r>
          </w:p>
          <w:p w:rsidR="00691266" w:rsidRPr="00691266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</w:t>
            </w:r>
          </w:p>
          <w:p w:rsidR="00691266" w:rsidRPr="00691266" w:rsidRDefault="00691266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медицинской помощи обучающимся.</w:t>
            </w:r>
          </w:p>
          <w:p w:rsidR="00E3729D" w:rsidRPr="00402777" w:rsidRDefault="00402777" w:rsidP="006912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коррекционно-развивающей </w:t>
            </w:r>
            <w:r w:rsidR="00691266"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по адаптации и социализации </w:t>
            </w:r>
            <w:r w:rsidR="00691266"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691266" w:rsidRPr="0075658D" w:rsidRDefault="00402777" w:rsidP="00402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учителем-дефектологом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логопедом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реализации коррекционной работы</w:t>
            </w:r>
          </w:p>
        </w:tc>
        <w:tc>
          <w:tcPr>
            <w:tcW w:w="877" w:type="pct"/>
          </w:tcPr>
          <w:p w:rsidR="00691266" w:rsidRPr="00402777" w:rsidRDefault="00944B61" w:rsidP="00944B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*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Школы </w:t>
            </w:r>
            <w:proofErr w:type="gramStart"/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дефектолога </w:t>
            </w:r>
            <w:r w:rsidR="00402777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02777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proofErr w:type="spellStart"/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402777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и коррекционной работы </w:t>
            </w:r>
          </w:p>
          <w:p w:rsidR="00E3729D" w:rsidRPr="0075658D" w:rsidRDefault="00944B61" w:rsidP="00944B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психологической компетентности педагогического коллектива 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психологического микроклимата в ученическом и педагогическом коллективах  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91266" w:rsidRPr="00402777">
              <w:rPr>
                <w:rFonts w:ascii="Times New Roman" w:hAnsi="Times New Roman" w:cs="Times New Roman"/>
                <w:sz w:val="24"/>
                <w:szCs w:val="24"/>
              </w:rPr>
              <w:t>Повышение культуры общения между участниками образовательных отношен</w:t>
            </w:r>
            <w:r w:rsidRPr="004027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56" w:type="pct"/>
          </w:tcPr>
          <w:p w:rsidR="00E3729D" w:rsidRPr="0075658D" w:rsidRDefault="0069126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988" w:type="pct"/>
          </w:tcPr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штата Школы </w:t>
            </w:r>
            <w:proofErr w:type="gramStart"/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дефектологом </w:t>
            </w:r>
            <w:r w:rsid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логопедом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ведения психолого-педагогического сопровождения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коррекционной работы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с педагогом</w:t>
            </w:r>
            <w:r w:rsid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 по вопросам разрешению трудностей в обучении и коммуникации, подготовке к ОГЭ, ЕГЭ;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развивающих занятий по развитию познавательной,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эмоционально-волевой сферы личности;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*п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в профессиональном самоопределении;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и групповых консультаций;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Консультации по запросам;</w:t>
            </w:r>
          </w:p>
          <w:p w:rsidR="00944B61" w:rsidRPr="00944B61" w:rsidRDefault="00A476CA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944B61"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при подготовке к родительским</w:t>
            </w:r>
          </w:p>
          <w:p w:rsidR="00944B61" w:rsidRPr="00944B61" w:rsidRDefault="00944B61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собраниям.</w:t>
            </w:r>
          </w:p>
          <w:p w:rsidR="00E3729D" w:rsidRPr="0075658D" w:rsidRDefault="00E3729D" w:rsidP="00944B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E3729D" w:rsidRPr="0075658D" w:rsidRDefault="00402777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</w:tcPr>
          <w:p w:rsidR="00402777" w:rsidRPr="00402777" w:rsidRDefault="00402777" w:rsidP="004027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оборудованного кабинета педагога-психолога.</w:t>
            </w:r>
          </w:p>
          <w:p w:rsidR="00402777" w:rsidRPr="00402777" w:rsidRDefault="00402777" w:rsidP="004027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антибуллинговые</w:t>
            </w:r>
            <w:proofErr w:type="spellEnd"/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бучающихся1-4 классов, 5-9 классов.</w:t>
            </w:r>
          </w:p>
          <w:p w:rsidR="00402777" w:rsidRPr="00402777" w:rsidRDefault="00402777" w:rsidP="004027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системной работы с обучающимися с ОВЗ</w:t>
            </w:r>
          </w:p>
          <w:p w:rsidR="00E3729D" w:rsidRPr="0075658D" w:rsidRDefault="00402777" w:rsidP="004027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для привлечение узких специалистов (учит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ель-логопед,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учительдефектолог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" w:type="pct"/>
          </w:tcPr>
          <w:p w:rsidR="00691266" w:rsidRPr="00691266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Онлайн опрос участников образовательных отношений (вводный, промежуточный, итоговый). Аналитическая справка по</w:t>
            </w:r>
          </w:p>
          <w:p w:rsidR="00E3729D" w:rsidRPr="0075658D" w:rsidRDefault="00691266" w:rsidP="006912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результатам </w:t>
            </w:r>
            <w:r w:rsidRPr="0069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опроса</w:t>
            </w:r>
          </w:p>
        </w:tc>
      </w:tr>
      <w:tr w:rsidR="00431BCB" w:rsidRPr="0075658D" w:rsidTr="00E45CA1">
        <w:tc>
          <w:tcPr>
            <w:tcW w:w="178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" w:type="pct"/>
          </w:tcPr>
          <w:p w:rsidR="00E3729D" w:rsidRPr="0075658D" w:rsidRDefault="00E3729D" w:rsidP="00402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88" w:type="pct"/>
          </w:tcPr>
          <w:p w:rsidR="00E3729D" w:rsidRPr="0075658D" w:rsidRDefault="00402777" w:rsidP="00402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ногу со временем</w:t>
            </w:r>
          </w:p>
        </w:tc>
        <w:tc>
          <w:tcPr>
            <w:tcW w:w="824" w:type="pct"/>
          </w:tcPr>
          <w:p w:rsidR="00E3729D" w:rsidRDefault="00A476CA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ШБИЦ</w:t>
            </w:r>
            <w:proofErr w:type="gramEnd"/>
          </w:p>
          <w:p w:rsidR="00A476CA" w:rsidRDefault="00A476CA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*Разработка программы развития ШБИЦ</w:t>
            </w:r>
          </w:p>
          <w:p w:rsidR="00A476CA" w:rsidRPr="00A476CA" w:rsidRDefault="00A476CA" w:rsidP="00A476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*Использование модели «Школа полного дня»</w:t>
            </w:r>
          </w:p>
        </w:tc>
        <w:tc>
          <w:tcPr>
            <w:tcW w:w="877" w:type="pct"/>
          </w:tcPr>
          <w:p w:rsidR="00E3729D" w:rsidRDefault="00A476CA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*Функционирование ШБИЦ</w:t>
            </w:r>
          </w:p>
          <w:p w:rsidR="00A476CA" w:rsidRPr="0075658D" w:rsidRDefault="00A476CA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*Функционирование «Школы полного дня»</w:t>
            </w:r>
          </w:p>
        </w:tc>
        <w:tc>
          <w:tcPr>
            <w:tcW w:w="256" w:type="pct"/>
          </w:tcPr>
          <w:p w:rsidR="00E3729D" w:rsidRPr="0075658D" w:rsidRDefault="00A476CA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88" w:type="pct"/>
          </w:tcPr>
          <w:p w:rsidR="00984ACA" w:rsidRPr="00984ACA" w:rsidRDefault="00984ACA" w:rsidP="00984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методических</w:t>
            </w:r>
          </w:p>
          <w:p w:rsidR="00984ACA" w:rsidRPr="00984ACA" w:rsidRDefault="00984ACA" w:rsidP="00984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 и опыта других</w:t>
            </w:r>
          </w:p>
          <w:p w:rsidR="00984ACA" w:rsidRPr="00984ACA" w:rsidRDefault="00984ACA" w:rsidP="00984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разработка модель</w:t>
            </w:r>
          </w:p>
          <w:p w:rsidR="00984ACA" w:rsidRPr="00984ACA" w:rsidRDefault="00984ACA" w:rsidP="00984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с</w:t>
            </w:r>
          </w:p>
          <w:p w:rsidR="00E3729D" w:rsidRDefault="00984ACA" w:rsidP="00984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ведущей ролью ШИБЦ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кадрового вопроса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привлечения специалиста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сетевого</w:t>
            </w:r>
          </w:p>
          <w:p w:rsid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управленческой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 в вопросах реализации</w:t>
            </w:r>
          </w:p>
          <w:p w:rsid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«Школа полного дня»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досуговой, спортивной, иной</w:t>
            </w:r>
          </w:p>
          <w:p w:rsidR="000821A1" w:rsidRPr="000821A1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для обучающихся</w:t>
            </w:r>
          </w:p>
          <w:p w:rsidR="000821A1" w:rsidRPr="0075658D" w:rsidRDefault="000821A1" w:rsidP="000821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 продленного дня.</w:t>
            </w:r>
          </w:p>
        </w:tc>
        <w:tc>
          <w:tcPr>
            <w:tcW w:w="178" w:type="pct"/>
          </w:tcPr>
          <w:p w:rsidR="00E3729D" w:rsidRPr="0075658D" w:rsidRDefault="00A476CA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178" w:type="pct"/>
          </w:tcPr>
          <w:p w:rsidR="00E3729D" w:rsidRPr="0075658D" w:rsidRDefault="00A476CA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8" w:type="pct"/>
          </w:tcPr>
          <w:p w:rsidR="00E3729D" w:rsidRDefault="00984ACA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*Активное использование участниками образовательного процесса материалами ШБИЦ</w:t>
            </w:r>
          </w:p>
          <w:p w:rsidR="00984ACA" w:rsidRPr="0075658D" w:rsidRDefault="00984ACA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*Доля учащихся, занимающихся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«Школы полного дня»</w:t>
            </w:r>
          </w:p>
        </w:tc>
        <w:tc>
          <w:tcPr>
            <w:tcW w:w="178" w:type="pct"/>
          </w:tcPr>
          <w:p w:rsidR="00E3729D" w:rsidRPr="0075658D" w:rsidRDefault="00A476CA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опрос участников образовательных отношений (</w:t>
            </w:r>
            <w:proofErr w:type="spellStart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вводный,промежуточный</w:t>
            </w:r>
            <w:proofErr w:type="spellEnd"/>
            <w:r w:rsidRPr="00A4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итоговый)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7081"/>
      </w:tblGrid>
      <w:tr w:rsidR="00D06E6D" w:rsidTr="00B87A3D">
        <w:tc>
          <w:tcPr>
            <w:tcW w:w="846" w:type="dxa"/>
          </w:tcPr>
          <w:p w:rsidR="00D06E6D" w:rsidRP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7081" w:type="dxa"/>
          </w:tcPr>
          <w:p w:rsid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Конечный результат</w:t>
            </w:r>
          </w:p>
        </w:tc>
      </w:tr>
      <w:tr w:rsidR="00D06E6D" w:rsidTr="00B5031C">
        <w:tc>
          <w:tcPr>
            <w:tcW w:w="10195" w:type="dxa"/>
            <w:gridSpan w:val="3"/>
          </w:tcPr>
          <w:p w:rsidR="00D06E6D" w:rsidRP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E6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среднего уровня, при повышении со 131 до 173 балла по результатам</w:t>
            </w:r>
          </w:p>
          <w:p w:rsidR="00D06E6D" w:rsidRPr="00D06E6D" w:rsidRDefault="00D06E6D" w:rsidP="00D06E6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E6D">
              <w:rPr>
                <w:rFonts w:ascii="Times New Roman" w:hAnsi="Times New Roman" w:cs="Times New Roman"/>
                <w:bCs/>
                <w:sz w:val="24"/>
                <w:szCs w:val="24"/>
              </w:rPr>
              <w:t>самодиагностики</w:t>
            </w:r>
          </w:p>
        </w:tc>
      </w:tr>
      <w:tr w:rsidR="00D06E6D" w:rsidTr="00B87A3D">
        <w:tc>
          <w:tcPr>
            <w:tcW w:w="846" w:type="dxa"/>
          </w:tcPr>
          <w:p w:rsidR="00D06E6D" w:rsidRPr="00B87A3D" w:rsidRDefault="00B87A3D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87A3D" w:rsidRPr="00B87A3D" w:rsidRDefault="00B87A3D" w:rsidP="00B87A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D06E6D" w:rsidRDefault="00B87A3D" w:rsidP="00B87A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7081" w:type="dxa"/>
          </w:tcPr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Функционирует модель обновленной управляющей системы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организацией, основной целью и результатом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 является оказание доступных качественных образовательных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услуг; в ее структуре присутствуют все субъекты управления, а также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реализована возможность непрерывного обучения и повышения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компетенций педагогов. Школа функционирует по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единым критериям и активностям, обеспечивает доступность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 образования и предоставляет равные возможности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всех обучающихся. Синхронизированы, взаимодействуют и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дополняют друг друга учебный процесс и внеурочная деятельность.</w:t>
            </w:r>
          </w:p>
          <w:p w:rsidR="00D06E6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Создана воспитывающая среда, ориентированная на 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патриотизма, российской гражданской идентичности, духовно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нравственной культуры на основе российских традиционных духовных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и культурных ценностей</w:t>
            </w:r>
          </w:p>
        </w:tc>
      </w:tr>
      <w:tr w:rsidR="00D06E6D" w:rsidTr="00B87A3D">
        <w:tc>
          <w:tcPr>
            <w:tcW w:w="846" w:type="dxa"/>
          </w:tcPr>
          <w:p w:rsidR="00D06E6D" w:rsidRPr="00B87A3D" w:rsidRDefault="00B87A3D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87A3D" w:rsidRPr="00B87A3D" w:rsidRDefault="00B87A3D" w:rsidP="00B87A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B87A3D" w:rsidRPr="00B87A3D" w:rsidRDefault="00B87A3D" w:rsidP="00B87A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</w:p>
          <w:p w:rsidR="00D06E6D" w:rsidRDefault="00B87A3D" w:rsidP="00B87A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7081" w:type="dxa"/>
          </w:tcPr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является основополагающим элементом в системе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 школьного образования и становления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гражданственности обучающихся. Разработаны и апробированы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обучение, профессиональное развитие</w:t>
            </w:r>
          </w:p>
          <w:p w:rsidR="00D06E6D" w:rsidRDefault="00B87A3D" w:rsidP="00B87A3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</w:tr>
      <w:tr w:rsidR="00D06E6D" w:rsidTr="00B87A3D">
        <w:tc>
          <w:tcPr>
            <w:tcW w:w="846" w:type="dxa"/>
          </w:tcPr>
          <w:p w:rsidR="00D06E6D" w:rsidRPr="00B87A3D" w:rsidRDefault="00B87A3D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87A3D" w:rsidRPr="00B87A3D" w:rsidRDefault="00B87A3D" w:rsidP="00B87A3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B87A3D" w:rsidRPr="00B87A3D" w:rsidRDefault="00B87A3D" w:rsidP="00B87A3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и их</w:t>
            </w:r>
          </w:p>
          <w:p w:rsidR="00B87A3D" w:rsidRPr="00B87A3D" w:rsidRDefault="00B87A3D" w:rsidP="00B87A3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</w:p>
          <w:p w:rsidR="00B87A3D" w:rsidRPr="00B87A3D" w:rsidRDefault="00B87A3D" w:rsidP="00B87A3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(законных</w:t>
            </w:r>
          </w:p>
          <w:p w:rsidR="00D06E6D" w:rsidRPr="00B87A3D" w:rsidRDefault="00B87A3D" w:rsidP="00B87A3D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представителей)</w:t>
            </w:r>
          </w:p>
        </w:tc>
        <w:tc>
          <w:tcPr>
            <w:tcW w:w="7081" w:type="dxa"/>
          </w:tcPr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Семья – активный участник процесса социализации, выбора</w:t>
            </w:r>
          </w:p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и жизненного пути, формирования</w:t>
            </w:r>
          </w:p>
          <w:p w:rsidR="00D06E6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мировоззрения. Личностные результаты обучающихся формируются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развития их самосознания, самоопределения и морально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этической ориентации</w:t>
            </w:r>
          </w:p>
        </w:tc>
      </w:tr>
      <w:tr w:rsidR="00D06E6D" w:rsidTr="00B87A3D">
        <w:tc>
          <w:tcPr>
            <w:tcW w:w="846" w:type="dxa"/>
          </w:tcPr>
          <w:p w:rsidR="00D06E6D" w:rsidRPr="00B87A3D" w:rsidRDefault="00B87A3D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</w:t>
            </w:r>
          </w:p>
          <w:p w:rsidR="00D06E6D" w:rsidRDefault="00B87A3D" w:rsidP="00B87A3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партнеров</w:t>
            </w:r>
          </w:p>
        </w:tc>
        <w:tc>
          <w:tcPr>
            <w:tcW w:w="7081" w:type="dxa"/>
          </w:tcPr>
          <w:p w:rsidR="00B87A3D" w:rsidRPr="00B87A3D" w:rsidRDefault="00B87A3D" w:rsidP="00B87A3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Расширены партнерские отношения / сетевое взаимодействие:</w:t>
            </w:r>
          </w:p>
          <w:p w:rsidR="00D06E6D" w:rsidRDefault="00B87A3D" w:rsidP="00B87A3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заключены договора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профессиональными учебными заведениями,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7A3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предприятиями.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BE5D02">
        <w:tc>
          <w:tcPr>
            <w:tcW w:w="1282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BE5D02">
        <w:trPr>
          <w:trHeight w:val="483"/>
        </w:trPr>
        <w:tc>
          <w:tcPr>
            <w:tcW w:w="1282" w:type="pct"/>
          </w:tcPr>
          <w:p w:rsidR="00E3729D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="00E3729D"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общеобразовательные программы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начального, основного и среднего общего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соответствуют ФГОС-2021 и ФОП;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приема граждан на обучение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 программам </w:t>
            </w:r>
            <w:proofErr w:type="gramStart"/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НОО,ООО</w:t>
            </w:r>
            <w:proofErr w:type="gramEnd"/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СОО.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формах получения образования;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периодичности и порядке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контроля, промежуточной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учащихся;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об организации обучения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 индивидуальному учебному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Положения о формах 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образования;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языке образования;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комиссии урегулированию споров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участниками образовательных отношений;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нормах профессиональной этике</w:t>
            </w:r>
          </w:p>
          <w:p w:rsidR="00967E39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работников;</w:t>
            </w:r>
          </w:p>
          <w:p w:rsidR="00E3729D" w:rsidRPr="00967E39" w:rsidRDefault="00967E39" w:rsidP="00967E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96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ВСОКО</w:t>
            </w:r>
          </w:p>
        </w:tc>
        <w:tc>
          <w:tcPr>
            <w:tcW w:w="1149" w:type="pct"/>
          </w:tcPr>
          <w:p w:rsidR="00E3729D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E5D02">
        <w:tc>
          <w:tcPr>
            <w:tcW w:w="1282" w:type="pct"/>
          </w:tcPr>
          <w:p w:rsidR="00E3729D" w:rsidRPr="0075658D" w:rsidRDefault="006A6394" w:rsidP="006A6394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2.</w:t>
            </w:r>
            <w:r w:rsidR="00E3729D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 учебных предметов.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 курсов внеурочной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общеобразовательные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(общеразвивающие) программы.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Учебно-методические материалы</w:t>
            </w:r>
          </w:p>
          <w:p w:rsidR="006A6394" w:rsidRPr="006A6394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разработки уроков, </w:t>
            </w: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внеурочных</w:t>
            </w:r>
          </w:p>
          <w:p w:rsidR="00E3729D" w:rsidRDefault="006A6394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КИМ.</w:t>
            </w:r>
          </w:p>
          <w:p w:rsidR="00CF3FE6" w:rsidRPr="00CF3FE6" w:rsidRDefault="00CF3FE6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3F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A6394" w:rsidRPr="00CF3FE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по формированию функциональной грамотности </w:t>
            </w:r>
          </w:p>
          <w:p w:rsidR="006A6394" w:rsidRPr="006A6394" w:rsidRDefault="00CF3FE6" w:rsidP="006A63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A6394" w:rsidRPr="00CF3FE6">
              <w:rPr>
                <w:rFonts w:ascii="Times New Roman" w:hAnsi="Times New Roman" w:cs="Times New Roman"/>
                <w:sz w:val="24"/>
                <w:szCs w:val="24"/>
              </w:rPr>
              <w:t xml:space="preserve"> Банк оценочно-измерительных материалов</w:t>
            </w:r>
          </w:p>
        </w:tc>
        <w:tc>
          <w:tcPr>
            <w:tcW w:w="1149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требуют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доработки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пополняются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пополняются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меется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Имеются, постоянно пополняются</w:t>
            </w:r>
          </w:p>
        </w:tc>
        <w:tc>
          <w:tcPr>
            <w:tcW w:w="811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работники,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сообщества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879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E3729D" w:rsidRPr="0075658D" w:rsidTr="00BE5D02">
        <w:tc>
          <w:tcPr>
            <w:tcW w:w="1282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команда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коллектив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1149" w:type="pct"/>
          </w:tcPr>
          <w:p w:rsidR="00E3729D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единицы,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879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 взаимодействия</w:t>
            </w:r>
          </w:p>
        </w:tc>
      </w:tr>
      <w:tr w:rsidR="00E3729D" w:rsidRPr="0075658D" w:rsidTr="00BE5D02">
        <w:tc>
          <w:tcPr>
            <w:tcW w:w="1282" w:type="pct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149" w:type="pct"/>
          </w:tcPr>
          <w:p w:rsidR="00E3729D" w:rsidRP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3FE6" w:rsidRPr="00CF3FE6" w:rsidRDefault="00CF3FE6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 имеется</w:t>
            </w:r>
          </w:p>
        </w:tc>
        <w:tc>
          <w:tcPr>
            <w:tcW w:w="811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879" w:type="pct"/>
          </w:tcPr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разработка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реализация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CF3FE6" w:rsidRPr="00CF3FE6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E3729D" w:rsidRPr="0075658D" w:rsidRDefault="00CF3FE6" w:rsidP="00CF3F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BE5D02">
        <w:tc>
          <w:tcPr>
            <w:tcW w:w="1488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E5D02"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качество образовательной деятельности на основе актуализации содержания образовательных программ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внедрения оценки качества результатов</w:t>
            </w:r>
          </w:p>
          <w:p w:rsidR="00E3729D" w:rsidRPr="0075658D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включающей 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оценки.</w:t>
            </w:r>
          </w:p>
        </w:tc>
        <w:tc>
          <w:tcPr>
            <w:tcW w:w="1488" w:type="pct"/>
          </w:tcPr>
          <w:p w:rsidR="00E3729D" w:rsidRPr="0075658D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Повышено качество образовательной деятельности, обеспечена объективная внутренняя система оценки качества образования.</w:t>
            </w:r>
          </w:p>
        </w:tc>
        <w:tc>
          <w:tcPr>
            <w:tcW w:w="2024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100 % обучающихся качественным образованием в соответствии с требованиями федерального государственного стандарта.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освоение обучающимися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всех обучающихся равных возможностей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 к современным образовательным ресурсам.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показатели результатов ГИА, ЕГЭ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ниже показателей по муниципалитету, региону.</w:t>
            </w:r>
          </w:p>
          <w:p w:rsidR="00E3729D" w:rsidRPr="0075658D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 алгоритм по повышению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оценки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результатов.</w:t>
            </w:r>
          </w:p>
        </w:tc>
      </w:tr>
      <w:tr w:rsidR="00170603" w:rsidRPr="0075658D" w:rsidTr="00BE5D02"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профессионального развития педагогов, включающую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диагностику профессиональных компетенций, повышение квалификации, адресную методическую помощь и сопровождение в рамках наставничества и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конкурсного движения.</w:t>
            </w:r>
          </w:p>
        </w:tc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современная система профессионального развития педагогических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позволяющая вооружить педагогов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 компетенциями для успешного осуществления профессиональной деятельности</w:t>
            </w:r>
          </w:p>
        </w:tc>
        <w:tc>
          <w:tcPr>
            <w:tcW w:w="2024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педагогических кадров прошедших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офессиональных компетенций (с 5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до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квалификации педагогических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(100%).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 педагогов владеют методологией ведения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и исследовательской деятельности.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педагогов, включенных в систему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педагогов, включенных в конкурсное движение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победителей, призёров, лауреатов,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дипломантов конкурсных мероприятий различного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количества педагогов с первой и высшей</w:t>
            </w:r>
          </w:p>
          <w:p w:rsid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</w:t>
            </w:r>
          </w:p>
        </w:tc>
      </w:tr>
      <w:tr w:rsidR="00170603" w:rsidRPr="0075658D" w:rsidTr="00BE5D02"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выявления, развития интеллектуальных и творческих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и талантов обучающихся,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ориентированную на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включение детей в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конкурсное, олимпиадное, детское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</w:p>
        </w:tc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Внедрена система выявления, развития интеллектуальных и творческих способностей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талантов обучающихся.</w:t>
            </w:r>
          </w:p>
        </w:tc>
        <w:tc>
          <w:tcPr>
            <w:tcW w:w="2024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Внедрение Мониторинга интересов и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(обновление) перечня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End"/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обучающихся охвачены проектной и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 деятельностью.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обучающихся, участвующих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олимпиадах, в конкурсах и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доли победителей, призёров, лауреатов,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дипломантов конкурсных мероприятий различного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Включение 100 % обучающихся в творческую,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 значимую деятельность в рамках "Движения первых" (детских инициатив).</w:t>
            </w:r>
          </w:p>
        </w:tc>
      </w:tr>
      <w:tr w:rsidR="00170603" w:rsidRPr="0075658D" w:rsidTr="00BE5D02"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Расширить возможности образовательного партнерства для внедрения программ по физическому воспитанию, туризму, музейной, хоровой деятельности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ессиональной подготовки.</w:t>
            </w:r>
          </w:p>
        </w:tc>
        <w:tc>
          <w:tcPr>
            <w:tcW w:w="1488" w:type="pct"/>
          </w:tcPr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Актуализированы направления сетевого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 образовательными, социальными партнерами ориентированного на</w:t>
            </w:r>
          </w:p>
          <w:p w:rsidR="00170603" w:rsidRPr="00170603" w:rsidRDefault="00170603" w:rsidP="00170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всестороннее развитие обучающихся.</w:t>
            </w:r>
          </w:p>
        </w:tc>
        <w:tc>
          <w:tcPr>
            <w:tcW w:w="2024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программ по физическому воспитанию,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туризму, музейной, хоровой деятельности и программ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обучающихся в системе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дополнительного образования (с 25 % до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35 %).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 количества детей, включенных в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численности выпускников, поступающих в учебные заведения по выбранному профилю.</w:t>
            </w:r>
          </w:p>
          <w:p w:rsidR="00170603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договоров о сотрудничестве, партнерских проектов, ориентированных на рост социальной компетентности обучающихся.</w:t>
            </w:r>
          </w:p>
        </w:tc>
      </w:tr>
      <w:tr w:rsidR="00482708" w:rsidRPr="0075658D" w:rsidTr="00BE5D02">
        <w:tc>
          <w:tcPr>
            <w:tcW w:w="1488" w:type="pct"/>
          </w:tcPr>
          <w:p w:rsidR="00482708" w:rsidRPr="00170603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систему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сопровождения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бразовательного процесса и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инвалидами, детьми ОВЗ.</w:t>
            </w:r>
          </w:p>
        </w:tc>
        <w:tc>
          <w:tcPr>
            <w:tcW w:w="1488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Внедрена система психолого- педагогического сопровождения всех участников образовательного процесса, в том числе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инвалидов, детей с ОВЗ позволяющая решать вопросы адаптации учащихся в переходные периоды, оказывать содействие в</w:t>
            </w:r>
          </w:p>
          <w:p w:rsidR="00482708" w:rsidRPr="00170603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решении актуальных задач развития, обучения, социализации, развития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компетентности обучающихся, родителей и педагогов.</w:t>
            </w:r>
          </w:p>
        </w:tc>
        <w:tc>
          <w:tcPr>
            <w:tcW w:w="2024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конфликтности среды жизнедеятельности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психолого-педагогической компетентности участников образовательного процесса.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Адаптация обучающихся к образовательной среде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(эмоциональное, когнитивное благополучие в процессе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успешности обучающихся в образовательной деятельности. 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положительно 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решенных проблем и обращений. 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сетевой системы работы со школами – партнерами по оказанию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708">
              <w:rPr>
                <w:rFonts w:ascii="Times New Roman" w:hAnsi="Times New Roman" w:cs="Times New Roman"/>
                <w:sz w:val="24"/>
                <w:szCs w:val="24"/>
              </w:rPr>
              <w:t>педагогической и технической помощи обучающимся с ОВЗ, с инвалидностью.</w:t>
            </w:r>
          </w:p>
        </w:tc>
      </w:tr>
      <w:tr w:rsidR="00482708" w:rsidRPr="0075658D" w:rsidTr="00BE5D02">
        <w:tc>
          <w:tcPr>
            <w:tcW w:w="1488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Модернизировать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техническую базу образовательного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создать современную цифровую инфраструктуру</w:t>
            </w:r>
          </w:p>
        </w:tc>
        <w:tc>
          <w:tcPr>
            <w:tcW w:w="1488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Обновлена материально-техническая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школы, сформирована современная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инфраструктура, необходимые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качественной реализации образовательного процесса.</w:t>
            </w:r>
          </w:p>
        </w:tc>
        <w:tc>
          <w:tcPr>
            <w:tcW w:w="2024" w:type="pct"/>
          </w:tcPr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школы (ввод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вной, игровой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площадки,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</w:t>
            </w:r>
            <w:proofErr w:type="gram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библиотечного информационного центра).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базы: 100 %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удовлетворённость всех участников образовательного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условиями его организации;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мультимедиатехники</w:t>
            </w:r>
            <w:proofErr w:type="spell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обновление учебной базы и наглядных пособий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кабинетах;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динамика приобретения электронных учебных пособий во всех кабинетах;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библиотечного фонда.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безопасной </w:t>
            </w:r>
            <w:proofErr w:type="spellStart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</w:t>
            </w:r>
          </w:p>
          <w:p w:rsidR="00482708" w:rsidRP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(уменьшение процента учащихся с высоким уровнем</w:t>
            </w:r>
          </w:p>
          <w:p w:rsidR="00482708" w:rsidRDefault="00482708" w:rsidP="004827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тревожности, уменьшение количества учащихся и педагогов с заболеваниями различного рода).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43"/>
        <w:gridCol w:w="1329"/>
        <w:gridCol w:w="1444"/>
        <w:gridCol w:w="2758"/>
        <w:gridCol w:w="2373"/>
        <w:gridCol w:w="1810"/>
        <w:gridCol w:w="1869"/>
      </w:tblGrid>
      <w:tr w:rsidR="008D6DF1" w:rsidRPr="0075658D" w:rsidTr="00C61068">
        <w:trPr>
          <w:trHeight w:val="20"/>
        </w:trPr>
        <w:tc>
          <w:tcPr>
            <w:tcW w:w="1171" w:type="pct"/>
            <w:vAlign w:val="center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7" w:type="pct"/>
            <w:gridSpan w:val="2"/>
            <w:vAlign w:val="center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96" w:type="pct"/>
            <w:gridSpan w:val="2"/>
            <w:vAlign w:val="center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98" w:type="pct"/>
            <w:vAlign w:val="center"/>
          </w:tcPr>
          <w:p w:rsidR="007C3589" w:rsidRPr="0075658D" w:rsidRDefault="007C3589" w:rsidP="00BE5D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18" w:type="pct"/>
            <w:vAlign w:val="center"/>
          </w:tcPr>
          <w:p w:rsidR="007C3589" w:rsidRPr="0075658D" w:rsidRDefault="007C3589" w:rsidP="00BE5D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39" w:type="pct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7" w:type="pct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12" w:type="pct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84" w:type="pct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98" w:type="pct"/>
          </w:tcPr>
          <w:p w:rsidR="007C3589" w:rsidRPr="0075658D" w:rsidRDefault="007C3589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</w:tcPr>
          <w:p w:rsidR="007C3589" w:rsidRPr="0075658D" w:rsidRDefault="007C3589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61068">
        <w:trPr>
          <w:trHeight w:val="20"/>
        </w:trPr>
        <w:tc>
          <w:tcPr>
            <w:tcW w:w="3784" w:type="pct"/>
            <w:gridSpan w:val="5"/>
            <w:vAlign w:val="center"/>
          </w:tcPr>
          <w:p w:rsidR="007C3589" w:rsidRPr="0075658D" w:rsidRDefault="007C3589" w:rsidP="00BE5D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216" w:type="pct"/>
            <w:gridSpan w:val="2"/>
            <w:vAlign w:val="center"/>
          </w:tcPr>
          <w:p w:rsidR="007C3589" w:rsidRPr="0075658D" w:rsidRDefault="007C3589" w:rsidP="00BE5D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305BAD" w:rsidRPr="0075658D" w:rsidTr="00305BAD">
        <w:trPr>
          <w:trHeight w:val="20"/>
        </w:trPr>
        <w:tc>
          <w:tcPr>
            <w:tcW w:w="5000" w:type="pct"/>
            <w:gridSpan w:val="7"/>
          </w:tcPr>
          <w:p w:rsidR="00305BAD" w:rsidRPr="00305BAD" w:rsidRDefault="00305BAD" w:rsidP="00BE5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АНАЛИТИКО-ПРОГНОСТИЧЕСКИЙ ЭТАП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самодиагностики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готовности образовательной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организации к реализации проекта «Школа </w:t>
            </w:r>
            <w:proofErr w:type="spell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39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77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12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 уровень готовности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организации к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России»; выявлены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зоны развития по направлениям</w:t>
            </w:r>
          </w:p>
        </w:tc>
        <w:tc>
          <w:tcPr>
            <w:tcW w:w="784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98" w:type="pct"/>
          </w:tcPr>
          <w:p w:rsidR="00305BAD" w:rsidRPr="00305BAD" w:rsidRDefault="00305BA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18" w:type="pct"/>
          </w:tcPr>
          <w:p w:rsidR="00305BAD" w:rsidRPr="00305BAD" w:rsidRDefault="00305BA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рабочей группы,</w:t>
            </w:r>
          </w:p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439" w:type="pct"/>
          </w:tcPr>
          <w:p w:rsidR="00305BAD" w:rsidRDefault="000F7AD3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7.11.</w:t>
            </w:r>
            <w:r w:rsidR="00305BAD"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77" w:type="pct"/>
          </w:tcPr>
          <w:p w:rsidR="00305BAD" w:rsidRDefault="000F7AD3" w:rsidP="000F7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7.11.</w:t>
            </w:r>
            <w:r w:rsid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912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Создана рабочая группа</w:t>
            </w:r>
          </w:p>
        </w:tc>
        <w:tc>
          <w:tcPr>
            <w:tcW w:w="784" w:type="pct"/>
          </w:tcPr>
          <w:p w:rsid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98" w:type="pct"/>
          </w:tcPr>
          <w:p w:rsidR="00305BAD" w:rsidRPr="00305BA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18" w:type="pct"/>
          </w:tcPr>
          <w:p w:rsidR="00305BAD" w:rsidRPr="00305BAD" w:rsidRDefault="00305BA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</w:t>
            </w:r>
          </w:p>
          <w:p w:rsidR="00305BAD" w:rsidRPr="00305BAD" w:rsidRDefault="00305BA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305BAD" w:rsidRPr="00305BAD" w:rsidRDefault="00305BA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B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самоанализа, выявление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дефицитов</w:t>
            </w:r>
          </w:p>
        </w:tc>
        <w:tc>
          <w:tcPr>
            <w:tcW w:w="439" w:type="pct"/>
          </w:tcPr>
          <w:p w:rsidR="00305BAD" w:rsidRPr="00305BAD" w:rsidRDefault="000F7AD3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8-10 ноября 2024</w:t>
            </w:r>
          </w:p>
        </w:tc>
        <w:tc>
          <w:tcPr>
            <w:tcW w:w="477" w:type="pct"/>
          </w:tcPr>
          <w:p w:rsidR="00305BAD" w:rsidRDefault="000F7AD3" w:rsidP="000F7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8-10 </w:t>
            </w:r>
            <w:r w:rsidRP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ноября 2024</w:t>
            </w:r>
          </w:p>
        </w:tc>
        <w:tc>
          <w:tcPr>
            <w:tcW w:w="912" w:type="pct"/>
          </w:tcPr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 результат самодиагностики,</w:t>
            </w:r>
          </w:p>
          <w:p w:rsidR="00305BAD" w:rsidRPr="00305BA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выявлены дефициты</w:t>
            </w:r>
          </w:p>
        </w:tc>
        <w:tc>
          <w:tcPr>
            <w:tcW w:w="784" w:type="pct"/>
          </w:tcPr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самодиагностик</w:t>
            </w:r>
            <w:proofErr w:type="spellEnd"/>
          </w:p>
          <w:p w:rsidR="00305BAD" w:rsidRPr="00305BA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8" w:type="pct"/>
          </w:tcPr>
          <w:p w:rsidR="00305BAD" w:rsidRPr="00305BA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18" w:type="pct"/>
          </w:tcPr>
          <w:p w:rsidR="006F585D" w:rsidRPr="006F585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</w:t>
            </w:r>
          </w:p>
          <w:p w:rsidR="006F585D" w:rsidRPr="006F585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УВР, рабочая</w:t>
            </w:r>
          </w:p>
          <w:p w:rsidR="00305BAD" w:rsidRPr="00305BA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программы </w:t>
            </w: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развития по</w:t>
            </w:r>
          </w:p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6F585D" w:rsidRPr="00305BA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39" w:type="pct"/>
          </w:tcPr>
          <w:p w:rsidR="006F585D" w:rsidRPr="00305BAD" w:rsidRDefault="000F7AD3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11.11.2024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-15.11.2024</w:t>
            </w:r>
          </w:p>
        </w:tc>
        <w:tc>
          <w:tcPr>
            <w:tcW w:w="477" w:type="pct"/>
          </w:tcPr>
          <w:p w:rsidR="006F585D" w:rsidRDefault="000F7AD3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11.11.2024-</w:t>
            </w:r>
            <w:r w:rsidRPr="000F7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912" w:type="pct"/>
          </w:tcPr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Разработана программа </w:t>
            </w: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развития по</w:t>
            </w:r>
          </w:p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784" w:type="pct"/>
          </w:tcPr>
          <w:p w:rsidR="006F585D" w:rsidRP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</w:t>
            </w:r>
          </w:p>
          <w:p w:rsidR="006F585D" w:rsidRDefault="006F585D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598" w:type="pct"/>
          </w:tcPr>
          <w:p w:rsidR="006F585D" w:rsidRPr="00305BA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Управленческа</w:t>
            </w: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 команда</w:t>
            </w:r>
          </w:p>
        </w:tc>
        <w:tc>
          <w:tcPr>
            <w:tcW w:w="618" w:type="pct"/>
          </w:tcPr>
          <w:p w:rsidR="006F585D" w:rsidRPr="00305BAD" w:rsidRDefault="006F585D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6D6B68" w:rsidRPr="0075658D" w:rsidTr="006D6B68">
        <w:trPr>
          <w:trHeight w:val="20"/>
        </w:trPr>
        <w:tc>
          <w:tcPr>
            <w:tcW w:w="5000" w:type="pct"/>
            <w:gridSpan w:val="7"/>
          </w:tcPr>
          <w:p w:rsidR="006D6B68" w:rsidRPr="006D6B68" w:rsidRDefault="006D6B68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ЭТАП РЕАЛИЗАЦИИ ПРОЕКТА «ШКОЛА МИНПРОСВЕЩЕНИЯ РОССИИ»</w:t>
            </w:r>
          </w:p>
        </w:tc>
      </w:tr>
      <w:tr w:rsidR="00B5031C" w:rsidRPr="0075658D" w:rsidTr="00B5031C">
        <w:trPr>
          <w:trHeight w:val="20"/>
        </w:trPr>
        <w:tc>
          <w:tcPr>
            <w:tcW w:w="5000" w:type="pct"/>
            <w:gridSpan w:val="7"/>
          </w:tcPr>
          <w:p w:rsidR="00B5031C" w:rsidRPr="00B5031C" w:rsidRDefault="00B5031C" w:rsidP="00B503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«Знание»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Положения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 системе оценки качества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 с учетом задач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«Школы </w:t>
            </w:r>
            <w:proofErr w:type="spellStart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(+методические рекомендации)</w:t>
            </w:r>
          </w:p>
        </w:tc>
        <w:tc>
          <w:tcPr>
            <w:tcW w:w="439" w:type="pct"/>
          </w:tcPr>
          <w:p w:rsidR="00B5031C" w:rsidRPr="00305BAD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5031C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положения по внутренней</w:t>
            </w:r>
          </w:p>
          <w:p w:rsidR="00B5031C" w:rsidRPr="006F585D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системе оценки качества</w:t>
            </w:r>
            <w:r w:rsid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84" w:type="pct"/>
          </w:tcPr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 по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внутренней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системе оценки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качества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  <w:p w:rsidR="00B5031C" w:rsidRP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(+методические</w:t>
            </w:r>
          </w:p>
          <w:p w:rsidR="00B5031C" w:rsidRDefault="00B5031C" w:rsidP="00B503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рекомендации)</w:t>
            </w:r>
          </w:p>
        </w:tc>
        <w:tc>
          <w:tcPr>
            <w:tcW w:w="598" w:type="pct"/>
          </w:tcPr>
          <w:p w:rsidR="00B5031C" w:rsidRPr="00305BAD" w:rsidRDefault="00B5031C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18" w:type="pct"/>
          </w:tcPr>
          <w:p w:rsidR="00B5031C" w:rsidRPr="00305BAD" w:rsidRDefault="00540A34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B5031C" w:rsidRDefault="00540A34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</w:t>
            </w:r>
            <w:r w:rsidR="00B5031C" w:rsidRPr="00B50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 с углубленным изучением предметов</w:t>
            </w:r>
          </w:p>
        </w:tc>
        <w:tc>
          <w:tcPr>
            <w:tcW w:w="439" w:type="pct"/>
          </w:tcPr>
          <w:p w:rsidR="00B5031C" w:rsidRPr="00305BAD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5031C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 с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углубленным изучением отдельных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предметов (не менее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программа на</w:t>
            </w:r>
          </w:p>
          <w:p w:rsidR="00B5031C" w:rsidRPr="006F585D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 ООО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84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с углубленным изучением</w:t>
            </w:r>
          </w:p>
          <w:p w:rsidR="00B5031C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отдельных предметов на уровне ООО</w:t>
            </w:r>
          </w:p>
        </w:tc>
        <w:tc>
          <w:tcPr>
            <w:tcW w:w="598" w:type="pct"/>
          </w:tcPr>
          <w:p w:rsidR="00B5031C" w:rsidRPr="00305BAD" w:rsidRDefault="00540A34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18" w:type="pct"/>
          </w:tcPr>
          <w:p w:rsidR="00B5031C" w:rsidRPr="00305BAD" w:rsidRDefault="00540A34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программ дополнительного</w:t>
            </w:r>
          </w:p>
          <w:p w:rsidR="00B5031C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вания, внеурочной деятельности.</w:t>
            </w:r>
          </w:p>
        </w:tc>
        <w:tc>
          <w:tcPr>
            <w:tcW w:w="439" w:type="pct"/>
          </w:tcPr>
          <w:p w:rsidR="00B5031C" w:rsidRPr="00305BAD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5031C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рабочих программ по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 деятельности по 10</w:t>
            </w:r>
          </w:p>
          <w:p w:rsidR="00B5031C" w:rsidRPr="006F585D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784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Готовые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  <w:p w:rsidR="00B5031C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внеурочной деятельности и дополнительного образования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:rsidR="00B5031C" w:rsidRPr="00305BAD" w:rsidRDefault="00540A34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18" w:type="pct"/>
          </w:tcPr>
          <w:p w:rsidR="00B5031C" w:rsidRPr="00305BAD" w:rsidRDefault="00540A34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повышения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квалификации и переподготовки</w:t>
            </w:r>
          </w:p>
          <w:p w:rsidR="00B5031C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организации получения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 с ОВЗ, с инвалидностью</w:t>
            </w:r>
          </w:p>
        </w:tc>
        <w:tc>
          <w:tcPr>
            <w:tcW w:w="439" w:type="pct"/>
          </w:tcPr>
          <w:p w:rsidR="00B5031C" w:rsidRPr="00305BAD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5031C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100% прохождения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КПК педагогических работников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</w:p>
          <w:p w:rsidR="00540A34" w:rsidRPr="00540A34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организации получения</w:t>
            </w:r>
          </w:p>
          <w:p w:rsidR="00B5031C" w:rsidRPr="006F585D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 обучающимися с ОВЗ,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0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инвалидностью</w:t>
            </w:r>
          </w:p>
        </w:tc>
        <w:tc>
          <w:tcPr>
            <w:tcW w:w="784" w:type="pct"/>
          </w:tcPr>
          <w:p w:rsidR="00B5031C" w:rsidRDefault="00540A34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Удостоверения о прохождении КПК</w:t>
            </w:r>
          </w:p>
        </w:tc>
        <w:tc>
          <w:tcPr>
            <w:tcW w:w="598" w:type="pct"/>
          </w:tcPr>
          <w:p w:rsidR="00B5031C" w:rsidRPr="00305BAD" w:rsidRDefault="00B5031C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5031C" w:rsidRPr="00305BAD" w:rsidRDefault="00B5031C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B5031C" w:rsidRDefault="00540A34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Совершенствование работы  школы олимпийского резерва по подготовке участников ВСОШ</w:t>
            </w:r>
          </w:p>
        </w:tc>
        <w:tc>
          <w:tcPr>
            <w:tcW w:w="439" w:type="pct"/>
          </w:tcPr>
          <w:p w:rsidR="00B5031C" w:rsidRPr="00305BAD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5031C" w:rsidRDefault="00B5031C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B5031C" w:rsidRPr="006F585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учащихся, ставших призерами и победителями регионального этапа ВСОШ</w:t>
            </w:r>
          </w:p>
        </w:tc>
        <w:tc>
          <w:tcPr>
            <w:tcW w:w="784" w:type="pct"/>
          </w:tcPr>
          <w:p w:rsidR="00B5031C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призеров и победителей ВСОШ</w:t>
            </w:r>
          </w:p>
        </w:tc>
        <w:tc>
          <w:tcPr>
            <w:tcW w:w="598" w:type="pct"/>
          </w:tcPr>
          <w:p w:rsidR="00B5031C" w:rsidRPr="00305BAD" w:rsidRDefault="000E5339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18" w:type="pct"/>
          </w:tcPr>
          <w:p w:rsidR="00B5031C" w:rsidRPr="00305BAD" w:rsidRDefault="000E5339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E5339" w:rsidRPr="0075658D" w:rsidTr="000E5339">
        <w:trPr>
          <w:trHeight w:val="20"/>
        </w:trPr>
        <w:tc>
          <w:tcPr>
            <w:tcW w:w="5000" w:type="pct"/>
            <w:gridSpan w:val="7"/>
          </w:tcPr>
          <w:p w:rsidR="000E5339" w:rsidRPr="000E5339" w:rsidRDefault="000E5339" w:rsidP="000E53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«Воспитание»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0E5339" w:rsidRDefault="000E5339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дизайн-проектов и макетов символики ОО</w:t>
            </w:r>
          </w:p>
        </w:tc>
        <w:tc>
          <w:tcPr>
            <w:tcW w:w="439" w:type="pct"/>
          </w:tcPr>
          <w:p w:rsidR="000E5339" w:rsidRPr="00305BA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в повседневных и </w:t>
            </w:r>
            <w:r w:rsid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торжественных моментах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школьной </w:t>
            </w:r>
            <w:r w:rsid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символики</w:t>
            </w:r>
          </w:p>
        </w:tc>
        <w:tc>
          <w:tcPr>
            <w:tcW w:w="784" w:type="pct"/>
          </w:tcPr>
          <w:p w:rsidR="000E533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школьной символики</w:t>
            </w:r>
          </w:p>
        </w:tc>
        <w:tc>
          <w:tcPr>
            <w:tcW w:w="598" w:type="pct"/>
          </w:tcPr>
          <w:p w:rsidR="000E5339" w:rsidRPr="000E5339" w:rsidRDefault="000E5339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 учащихся, родители, педагоги</w:t>
            </w:r>
          </w:p>
        </w:tc>
        <w:tc>
          <w:tcPr>
            <w:tcW w:w="618" w:type="pct"/>
          </w:tcPr>
          <w:p w:rsidR="000E5339" w:rsidRDefault="000E5339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0E5339" w:rsidRDefault="008D6DF1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включение в план воспитательной работы кружков туристско-краеведческой направленности</w:t>
            </w:r>
          </w:p>
        </w:tc>
        <w:tc>
          <w:tcPr>
            <w:tcW w:w="439" w:type="pct"/>
          </w:tcPr>
          <w:p w:rsidR="000E5339" w:rsidRPr="00305BA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E5339" w:rsidRDefault="008D6DF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Заключение договоров о сетевом взаимодействии с организациями туристско-краеведческой направленности </w:t>
            </w:r>
          </w:p>
        </w:tc>
        <w:tc>
          <w:tcPr>
            <w:tcW w:w="784" w:type="pct"/>
          </w:tcPr>
          <w:p w:rsidR="000E5339" w:rsidRDefault="008D6DF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туристско-краеведческой направленности</w:t>
            </w:r>
          </w:p>
        </w:tc>
        <w:tc>
          <w:tcPr>
            <w:tcW w:w="598" w:type="pct"/>
          </w:tcPr>
          <w:p w:rsidR="000E5339" w:rsidRPr="000E5339" w:rsidRDefault="008D6DF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18" w:type="pct"/>
          </w:tcPr>
          <w:p w:rsidR="000E5339" w:rsidRDefault="008D6DF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0E5339" w:rsidRDefault="008D6DF1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военно-патриотического клуба</w:t>
            </w:r>
          </w:p>
        </w:tc>
        <w:tc>
          <w:tcPr>
            <w:tcW w:w="439" w:type="pct"/>
          </w:tcPr>
          <w:p w:rsidR="000E5339" w:rsidRPr="00305BA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0E5339" w:rsidRDefault="008D6DF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 договора о сотрудничестве с ДОСААФ</w:t>
            </w:r>
          </w:p>
        </w:tc>
        <w:tc>
          <w:tcPr>
            <w:tcW w:w="784" w:type="pct"/>
          </w:tcPr>
          <w:p w:rsidR="000E5339" w:rsidRDefault="008D6DF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клуба</w:t>
            </w:r>
          </w:p>
        </w:tc>
        <w:tc>
          <w:tcPr>
            <w:tcW w:w="598" w:type="pct"/>
          </w:tcPr>
          <w:p w:rsidR="000E5339" w:rsidRPr="000E5339" w:rsidRDefault="008D6DF1" w:rsidP="008D6D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ОБЗР, истории</w:t>
            </w:r>
          </w:p>
        </w:tc>
        <w:tc>
          <w:tcPr>
            <w:tcW w:w="618" w:type="pct"/>
          </w:tcPr>
          <w:p w:rsidR="000E5339" w:rsidRDefault="008D6DF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D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4329" w:rsidRPr="0075658D" w:rsidTr="002F4329">
        <w:trPr>
          <w:trHeight w:val="20"/>
        </w:trPr>
        <w:tc>
          <w:tcPr>
            <w:tcW w:w="5000" w:type="pct"/>
            <w:gridSpan w:val="7"/>
          </w:tcPr>
          <w:p w:rsidR="002F4329" w:rsidRPr="002F4329" w:rsidRDefault="002F4329" w:rsidP="002F43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«Творчество»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0E5339" w:rsidRDefault="002F4329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школьного хора</w:t>
            </w:r>
          </w:p>
        </w:tc>
        <w:tc>
          <w:tcPr>
            <w:tcW w:w="439" w:type="pct"/>
          </w:tcPr>
          <w:p w:rsidR="000E5339" w:rsidRPr="00305BA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 школьный</w:t>
            </w:r>
          </w:p>
          <w:p w:rsidR="000E533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784" w:type="pct"/>
          </w:tcPr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 о создании школьного</w:t>
            </w:r>
          </w:p>
          <w:p w:rsidR="000E533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хора и план работы</w:t>
            </w:r>
          </w:p>
        </w:tc>
        <w:tc>
          <w:tcPr>
            <w:tcW w:w="598" w:type="pct"/>
          </w:tcPr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  <w:p w:rsidR="000E5339" w:rsidRPr="000E533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школьного хора</w:t>
            </w:r>
          </w:p>
        </w:tc>
        <w:tc>
          <w:tcPr>
            <w:tcW w:w="618" w:type="pct"/>
          </w:tcPr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0E533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0E5339" w:rsidRDefault="002F4329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Расширить творческие направления</w:t>
            </w:r>
          </w:p>
        </w:tc>
        <w:tc>
          <w:tcPr>
            <w:tcW w:w="439" w:type="pct"/>
          </w:tcPr>
          <w:p w:rsidR="000E5339" w:rsidRPr="00305BAD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0E5339" w:rsidRDefault="000E533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более 90%</w:t>
            </w:r>
          </w:p>
          <w:p w:rsidR="000E533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 в творческую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разнообразие школьной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внеурочной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84" w:type="pct"/>
          </w:tcPr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деятельности,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</w:p>
          <w:p w:rsidR="000E533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98" w:type="pct"/>
          </w:tcPr>
          <w:p w:rsidR="000E5339" w:rsidRPr="000E5339" w:rsidRDefault="002F4329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 кружков</w:t>
            </w:r>
          </w:p>
        </w:tc>
        <w:tc>
          <w:tcPr>
            <w:tcW w:w="618" w:type="pct"/>
          </w:tcPr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0E533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2F4329" w:rsidRPr="0075658D" w:rsidTr="002F4329">
        <w:trPr>
          <w:trHeight w:val="20"/>
        </w:trPr>
        <w:tc>
          <w:tcPr>
            <w:tcW w:w="5000" w:type="pct"/>
            <w:gridSpan w:val="7"/>
          </w:tcPr>
          <w:p w:rsidR="002F4329" w:rsidRPr="002F4329" w:rsidRDefault="002F4329" w:rsidP="002F43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Критерий «Профориентация»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Внеклассная проектно-исследовательская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деятельность, связанная с реальными</w:t>
            </w:r>
          </w:p>
          <w:p w:rsidR="002F4329" w:rsidRP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жизненными/производственными</w:t>
            </w:r>
          </w:p>
          <w:p w:rsidR="002F4329" w:rsidRDefault="002F4329" w:rsidP="002F43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задачами и </w:t>
            </w:r>
            <w:proofErr w:type="spellStart"/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9" w:type="pct"/>
          </w:tcPr>
          <w:p w:rsidR="002F4329" w:rsidRPr="00305BAD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F432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F432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84" w:type="pct"/>
          </w:tcPr>
          <w:p w:rsidR="002F432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чемпионатах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598" w:type="pct"/>
          </w:tcPr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–</w:t>
            </w:r>
          </w:p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предметники,</w:t>
            </w:r>
          </w:p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</w:t>
            </w:r>
          </w:p>
          <w:p w:rsidR="002F4329" w:rsidRPr="000E533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18" w:type="pct"/>
          </w:tcPr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2F4329" w:rsidRP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2F4329" w:rsidRDefault="002F4329" w:rsidP="002F43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F4329" w:rsidRDefault="002F4329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сетевого взаимодействия с партнерами</w:t>
            </w:r>
            <w:r w:rsid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предприятиями, организациями, представляющими площадку для организации профориентации учащихся</w:t>
            </w:r>
          </w:p>
        </w:tc>
        <w:tc>
          <w:tcPr>
            <w:tcW w:w="439" w:type="pct"/>
          </w:tcPr>
          <w:p w:rsidR="002F4329" w:rsidRPr="00305BAD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F432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обучающихся, получивших </w:t>
            </w:r>
            <w:proofErr w:type="spellStart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услуги</w:t>
            </w:r>
          </w:p>
          <w:p w:rsidR="002F4329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содействии специалистов ЦЗН</w:t>
            </w:r>
          </w:p>
        </w:tc>
        <w:tc>
          <w:tcPr>
            <w:tcW w:w="784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Договора о сетевом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взаимодействии с</w:t>
            </w:r>
          </w:p>
          <w:p w:rsidR="002F4329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партнёрами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предприятиями</w:t>
            </w:r>
          </w:p>
        </w:tc>
        <w:tc>
          <w:tcPr>
            <w:tcW w:w="598" w:type="pct"/>
          </w:tcPr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</w:t>
            </w:r>
          </w:p>
          <w:p w:rsidR="002F4329" w:rsidRPr="000E5339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18" w:type="pct"/>
          </w:tcPr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2F4329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BE0F41" w:rsidRPr="0075658D" w:rsidTr="00BE0F41">
        <w:trPr>
          <w:trHeight w:val="20"/>
        </w:trPr>
        <w:tc>
          <w:tcPr>
            <w:tcW w:w="5000" w:type="pct"/>
            <w:gridSpan w:val="7"/>
          </w:tcPr>
          <w:p w:rsidR="00BE0F41" w:rsidRPr="00BE0F41" w:rsidRDefault="00BE0F41" w:rsidP="00BE0F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«Здоровье»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F4329" w:rsidRDefault="00BE0F41" w:rsidP="00540A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Содействие открытию спортивных секций</w:t>
            </w:r>
          </w:p>
        </w:tc>
        <w:tc>
          <w:tcPr>
            <w:tcW w:w="439" w:type="pct"/>
          </w:tcPr>
          <w:p w:rsidR="002F4329" w:rsidRPr="00305BAD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F4329" w:rsidRDefault="002F4329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F4329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спортивных секций </w:t>
            </w:r>
          </w:p>
        </w:tc>
        <w:tc>
          <w:tcPr>
            <w:tcW w:w="784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Спортивные секции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различным видам</w:t>
            </w:r>
          </w:p>
          <w:p w:rsidR="002F4329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не менее 10)</w:t>
            </w:r>
          </w:p>
        </w:tc>
        <w:tc>
          <w:tcPr>
            <w:tcW w:w="598" w:type="pct"/>
          </w:tcPr>
          <w:p w:rsidR="002F4329" w:rsidRPr="000E5339" w:rsidRDefault="00BE0F4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618" w:type="pct"/>
          </w:tcPr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2F4329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 подготовка команд по различным видам</w:t>
            </w:r>
          </w:p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спорта, для участия воспитанников ШСК в соревнованиях разного уровня</w:t>
            </w:r>
          </w:p>
        </w:tc>
        <w:tc>
          <w:tcPr>
            <w:tcW w:w="439" w:type="pct"/>
          </w:tcPr>
          <w:p w:rsidR="00BE0F41" w:rsidRPr="00305BAD" w:rsidRDefault="00BE0F4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E0F41" w:rsidRDefault="00BE0F4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школьного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спортивного клуба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10 спортивным</w:t>
            </w:r>
          </w:p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784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</w:t>
            </w:r>
          </w:p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598" w:type="pct"/>
          </w:tcPr>
          <w:p w:rsidR="00BE0F41" w:rsidRPr="000E5339" w:rsidRDefault="00BE0F4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18" w:type="pct"/>
          </w:tcPr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  <w:p w:rsid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ШСК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нормативов</w:t>
            </w:r>
          </w:p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439" w:type="pct"/>
          </w:tcPr>
          <w:p w:rsidR="00BE0F41" w:rsidRPr="00305BAD" w:rsidRDefault="00BE0F4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BE0F41" w:rsidRDefault="00BE0F41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75 % обучающихся сдали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нормативы ГТО,</w:t>
            </w:r>
          </w:p>
          <w:p w:rsidR="00BE0F41" w:rsidRP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более 30% обучающихся получили</w:t>
            </w:r>
          </w:p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 ГТО</w:t>
            </w:r>
          </w:p>
        </w:tc>
        <w:tc>
          <w:tcPr>
            <w:tcW w:w="784" w:type="pct"/>
          </w:tcPr>
          <w:p w:rsidR="00BE0F41" w:rsidRDefault="00BE0F4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сдаче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598" w:type="pct"/>
          </w:tcPr>
          <w:p w:rsidR="00BE0F41" w:rsidRPr="000E5339" w:rsidRDefault="00BE0F4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18" w:type="pct"/>
          </w:tcPr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BE0F41" w:rsidRP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BE0F41" w:rsidRDefault="00BE0F4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</w:tr>
      <w:tr w:rsidR="002C539E" w:rsidRPr="0075658D" w:rsidTr="002C539E">
        <w:trPr>
          <w:trHeight w:val="20"/>
        </w:trPr>
        <w:tc>
          <w:tcPr>
            <w:tcW w:w="5000" w:type="pct"/>
            <w:gridSpan w:val="7"/>
          </w:tcPr>
          <w:p w:rsidR="002C539E" w:rsidRDefault="002C539E" w:rsidP="002C53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539E" w:rsidRPr="002C539E" w:rsidRDefault="002C539E" w:rsidP="002C53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Критерий «Школьный климат»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C539E" w:rsidRPr="00BE0F41" w:rsidRDefault="002C539E" w:rsidP="002C53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Комплектование штата Школы дефектологом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логопедом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ведения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опровождения и коррекционной работы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C539E" w:rsidRPr="00BE0F41" w:rsidRDefault="002C539E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Принят в штат дефектолог и логопед</w:t>
            </w:r>
          </w:p>
        </w:tc>
        <w:tc>
          <w:tcPr>
            <w:tcW w:w="784" w:type="pct"/>
          </w:tcPr>
          <w:p w:rsidR="002C539E" w:rsidRPr="00BE0F41" w:rsidRDefault="002C539E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Разработана программам психолого-педагогической, медицинской и социальной помощи учащимся»</w:t>
            </w:r>
          </w:p>
        </w:tc>
        <w:tc>
          <w:tcPr>
            <w:tcW w:w="598" w:type="pct"/>
          </w:tcPr>
          <w:p w:rsidR="002C539E" w:rsidRPr="00BE0F41" w:rsidRDefault="002C539E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618" w:type="pct"/>
          </w:tcPr>
          <w:p w:rsidR="002C539E" w:rsidRPr="00BE0F41" w:rsidRDefault="002C539E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C539E" w:rsidRPr="00BE0F41" w:rsidRDefault="0071768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психолого-педагогических программ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C539E" w:rsidRPr="00BE0F41" w:rsidRDefault="0071768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диверсификационных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уровней психолого-педагогического сопровождения участников образовательного процесса</w:t>
            </w:r>
          </w:p>
        </w:tc>
        <w:tc>
          <w:tcPr>
            <w:tcW w:w="784" w:type="pct"/>
          </w:tcPr>
          <w:p w:rsidR="002C539E" w:rsidRPr="00BE0F41" w:rsidRDefault="00717681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Разработаны программы </w:t>
            </w:r>
            <w:proofErr w:type="spellStart"/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диверсификационных</w:t>
            </w:r>
            <w:proofErr w:type="spellEnd"/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уровней психолого-педагогического сопровождения участников образовательного процесса</w:t>
            </w:r>
          </w:p>
        </w:tc>
        <w:tc>
          <w:tcPr>
            <w:tcW w:w="598" w:type="pct"/>
          </w:tcPr>
          <w:p w:rsidR="002C539E" w:rsidRPr="00BE0F41" w:rsidRDefault="00717681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18" w:type="pct"/>
          </w:tcPr>
          <w:p w:rsidR="002C539E" w:rsidRPr="00BE0F41" w:rsidRDefault="00717681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717681" w:rsidRPr="0075658D" w:rsidTr="00717681">
        <w:trPr>
          <w:trHeight w:val="20"/>
        </w:trPr>
        <w:tc>
          <w:tcPr>
            <w:tcW w:w="5000" w:type="pct"/>
            <w:gridSpan w:val="7"/>
          </w:tcPr>
          <w:p w:rsidR="00717681" w:rsidRDefault="00717681" w:rsidP="0071768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7681" w:rsidRPr="00717681" w:rsidRDefault="00717681" w:rsidP="0071768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«Образовательная среда»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C539E" w:rsidRPr="00BE0F41" w:rsidRDefault="00B14DF5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программы ШИБЦ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C539E" w:rsidRPr="00BE0F41" w:rsidRDefault="008E7AD8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Выделение помещения для организации ШБИЦ, прохождение КПК библиотекарем, организация сетевого взаимодействия</w:t>
            </w:r>
          </w:p>
        </w:tc>
        <w:tc>
          <w:tcPr>
            <w:tcW w:w="784" w:type="pct"/>
          </w:tcPr>
          <w:p w:rsidR="002C539E" w:rsidRPr="00BE0F41" w:rsidRDefault="008E7AD8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ШИБЦ</w:t>
            </w:r>
          </w:p>
        </w:tc>
        <w:tc>
          <w:tcPr>
            <w:tcW w:w="598" w:type="pct"/>
          </w:tcPr>
          <w:p w:rsidR="002C539E" w:rsidRPr="00BE0F41" w:rsidRDefault="008E7AD8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Школьный библиотекарь</w:t>
            </w:r>
          </w:p>
        </w:tc>
        <w:tc>
          <w:tcPr>
            <w:tcW w:w="618" w:type="pct"/>
          </w:tcPr>
          <w:p w:rsidR="002C539E" w:rsidRPr="00BE0F41" w:rsidRDefault="008E7AD8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FE5603" w:rsidRPr="00FE5603" w:rsidRDefault="00FE5603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модели Школа полного дня на</w:t>
            </w:r>
          </w:p>
          <w:p w:rsidR="00FE5603" w:rsidRPr="00FE5603" w:rsidRDefault="00FE5603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 интеграции урочной и внеурочной</w:t>
            </w:r>
          </w:p>
          <w:p w:rsidR="00FE5603" w:rsidRPr="00FE5603" w:rsidRDefault="00FE5603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 обучающихся, программ</w:t>
            </w:r>
          </w:p>
          <w:p w:rsidR="00FE5603" w:rsidRPr="00FE5603" w:rsidRDefault="00FE5603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дополнительного образования </w:t>
            </w: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детей,</w:t>
            </w:r>
          </w:p>
          <w:p w:rsidR="00FE5603" w:rsidRPr="00FE5603" w:rsidRDefault="00FE5603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включая пребывание в группах</w:t>
            </w:r>
          </w:p>
          <w:p w:rsidR="002C539E" w:rsidRPr="00BE0F41" w:rsidRDefault="003F3C0C" w:rsidP="00FE56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продленного дня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C539E" w:rsidRPr="00BE0F41" w:rsidRDefault="003F3C0C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школьного пространства, кадрового состава для функционирования  «Школы полного дня»</w:t>
            </w:r>
          </w:p>
        </w:tc>
        <w:tc>
          <w:tcPr>
            <w:tcW w:w="784" w:type="pct"/>
          </w:tcPr>
          <w:p w:rsidR="002C539E" w:rsidRPr="00BE0F41" w:rsidRDefault="003F3C0C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ЛА , регламентирующих деятельность «Школы полного дня», работа групп «Школы полного дня»</w:t>
            </w:r>
          </w:p>
        </w:tc>
        <w:tc>
          <w:tcPr>
            <w:tcW w:w="598" w:type="pct"/>
          </w:tcPr>
          <w:p w:rsidR="002C539E" w:rsidRPr="00BE0F41" w:rsidRDefault="003F3C0C" w:rsidP="006F58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18" w:type="pct"/>
          </w:tcPr>
          <w:p w:rsidR="002C539E" w:rsidRPr="00BE0F41" w:rsidRDefault="003F3C0C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3F3C0C" w:rsidRPr="0075658D" w:rsidTr="003F3C0C">
        <w:trPr>
          <w:trHeight w:val="20"/>
        </w:trPr>
        <w:tc>
          <w:tcPr>
            <w:tcW w:w="5000" w:type="pct"/>
            <w:gridSpan w:val="7"/>
          </w:tcPr>
          <w:p w:rsidR="003F3C0C" w:rsidRDefault="003F3C0C" w:rsidP="003F3C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3C0C" w:rsidRPr="003F3C0C" w:rsidRDefault="003F3C0C" w:rsidP="003F3C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«Школьная команда»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3F3C0C" w:rsidRPr="003F3C0C" w:rsidRDefault="003F3C0C" w:rsidP="003F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наставничества</w:t>
            </w:r>
          </w:p>
          <w:p w:rsidR="002C539E" w:rsidRPr="00BE0F41" w:rsidRDefault="003F3C0C" w:rsidP="003F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(методические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рекомендации).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3F3C0C" w:rsidRPr="003F3C0C" w:rsidRDefault="003F3C0C" w:rsidP="003F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наставничества по всем</w:t>
            </w:r>
          </w:p>
          <w:p w:rsidR="002C539E" w:rsidRPr="00BE0F41" w:rsidRDefault="003F3C0C" w:rsidP="003F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направлениям.</w:t>
            </w:r>
          </w:p>
        </w:tc>
        <w:tc>
          <w:tcPr>
            <w:tcW w:w="784" w:type="pct"/>
          </w:tcPr>
          <w:p w:rsidR="002C539E" w:rsidRPr="00BE0F41" w:rsidRDefault="003F3C0C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598" w:type="pct"/>
          </w:tcPr>
          <w:p w:rsidR="003F3C0C" w:rsidRPr="003F3C0C" w:rsidRDefault="003F3C0C" w:rsidP="003F3C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  <w:p w:rsidR="002C539E" w:rsidRPr="00BE0F41" w:rsidRDefault="003F3C0C" w:rsidP="003F3C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8" w:type="pct"/>
          </w:tcPr>
          <w:p w:rsidR="002C539E" w:rsidRPr="00BE0F41" w:rsidRDefault="003F3C0C" w:rsidP="00BE0F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2C539E" w:rsidRPr="00BE0F41" w:rsidRDefault="003F3C0C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Диагностика профессиональных компетенций (федеральная, региональная, самодиагностика)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2C539E" w:rsidRPr="00BE0F41" w:rsidRDefault="003F3C0C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менее 80 % педагогических работников прошли диагностику профессиональных компетенций</w:t>
            </w:r>
          </w:p>
        </w:tc>
        <w:tc>
          <w:tcPr>
            <w:tcW w:w="784" w:type="pct"/>
          </w:tcPr>
          <w:p w:rsidR="002C539E" w:rsidRPr="00BE0F41" w:rsidRDefault="00C61068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59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:rsidR="002C539E" w:rsidRPr="00BE0F41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61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2C539E" w:rsidRPr="00BE0F41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методического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сопровождения и подготовки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педагогов к участию в конкурсах профессионального</w:t>
            </w:r>
          </w:p>
          <w:p w:rsidR="002C539E" w:rsidRPr="00BE0F41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439" w:type="pct"/>
          </w:tcPr>
          <w:p w:rsidR="002C539E" w:rsidRPr="00305BAD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C539E" w:rsidRDefault="002C539E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менее </w:t>
            </w: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25% педагогических работников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принимают участие</w:t>
            </w:r>
          </w:p>
          <w:p w:rsidR="002C539E" w:rsidRPr="00BE0F41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конкурсах</w:t>
            </w:r>
          </w:p>
        </w:tc>
        <w:tc>
          <w:tcPr>
            <w:tcW w:w="784" w:type="pct"/>
          </w:tcPr>
          <w:p w:rsidR="002C539E" w:rsidRPr="00BE0F41" w:rsidRDefault="00C61068" w:rsidP="00BE0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59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</w:t>
            </w:r>
          </w:p>
          <w:p w:rsidR="002C539E" w:rsidRPr="00BE0F41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61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</w:p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 по</w:t>
            </w:r>
          </w:p>
          <w:p w:rsidR="002C539E" w:rsidRPr="00BE0F41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</w:p>
        </w:tc>
      </w:tr>
      <w:tr w:rsidR="00C61068" w:rsidRPr="0075658D" w:rsidTr="00C61068">
        <w:trPr>
          <w:trHeight w:val="20"/>
        </w:trPr>
        <w:tc>
          <w:tcPr>
            <w:tcW w:w="5000" w:type="pct"/>
            <w:gridSpan w:val="7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068" w:rsidRPr="00C61068" w:rsidRDefault="00C61068" w:rsidP="00C610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РЕФЛЕКСИВНЫЙ ЭТАП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качества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дорожной карты и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данных материалов для</w:t>
            </w:r>
          </w:p>
          <w:p w:rsid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439" w:type="pct"/>
          </w:tcPr>
          <w:p w:rsidR="00C61068" w:rsidRPr="00305BAD" w:rsidRDefault="00C61068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C61068" w:rsidRDefault="00C61068" w:rsidP="006F58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 мониторинг, подведены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итоги реализации дорожной карты</w:t>
            </w:r>
          </w:p>
        </w:tc>
        <w:tc>
          <w:tcPr>
            <w:tcW w:w="784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</w:t>
            </w:r>
            <w:proofErr w:type="spellEnd"/>
          </w:p>
          <w:p w:rsid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59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1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самодиагностики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организации в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 «Школа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39" w:type="pct"/>
          </w:tcPr>
          <w:p w:rsidR="00C61068" w:rsidRPr="00305BAD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Проведена самодиагностика,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определена возможность перехода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следующий уровень</w:t>
            </w:r>
          </w:p>
        </w:tc>
        <w:tc>
          <w:tcPr>
            <w:tcW w:w="784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самообследован</w:t>
            </w:r>
            <w:proofErr w:type="spellEnd"/>
          </w:p>
          <w:p w:rsid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59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1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C61068" w:rsidRPr="0075658D" w:rsidTr="00C61068">
        <w:trPr>
          <w:trHeight w:val="20"/>
        </w:trPr>
        <w:tc>
          <w:tcPr>
            <w:tcW w:w="1171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Внесение изменений в </w:t>
            </w: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программу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439" w:type="pct"/>
          </w:tcPr>
          <w:p w:rsidR="00C61068" w:rsidRPr="00305BAD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Обновлена программа </w:t>
            </w: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развития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 с учетом направлений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реализации проекта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ШколаМинпросвещения</w:t>
            </w:r>
            <w:proofErr w:type="spellEnd"/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784" w:type="pct"/>
          </w:tcPr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</w:t>
            </w:r>
          </w:p>
          <w:p w:rsidR="00C61068" w:rsidRPr="00C61068" w:rsidRDefault="00C61068" w:rsidP="00C610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59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 школы</w:t>
            </w:r>
          </w:p>
        </w:tc>
        <w:tc>
          <w:tcPr>
            <w:tcW w:w="618" w:type="pct"/>
          </w:tcPr>
          <w:p w:rsidR="00C61068" w:rsidRPr="00C61068" w:rsidRDefault="00C61068" w:rsidP="00C610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6C" w:rsidRDefault="003A386C">
      <w:pPr>
        <w:spacing w:after="0" w:line="240" w:lineRule="auto"/>
      </w:pPr>
      <w:r>
        <w:separator/>
      </w:r>
    </w:p>
  </w:endnote>
  <w:endnote w:type="continuationSeparator" w:id="0">
    <w:p w:rsidR="003A386C" w:rsidRDefault="003A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2C539E" w:rsidRDefault="002C53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76">
          <w:rPr>
            <w:noProof/>
          </w:rPr>
          <w:t>181</w:t>
        </w:r>
        <w:r>
          <w:fldChar w:fldCharType="end"/>
        </w:r>
      </w:p>
    </w:sdtContent>
  </w:sdt>
  <w:p w:rsidR="002C539E" w:rsidRDefault="002C539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6C" w:rsidRDefault="003A386C">
      <w:pPr>
        <w:spacing w:after="0" w:line="240" w:lineRule="auto"/>
      </w:pPr>
      <w:r>
        <w:separator/>
      </w:r>
    </w:p>
  </w:footnote>
  <w:footnote w:type="continuationSeparator" w:id="0">
    <w:p w:rsidR="003A386C" w:rsidRDefault="003A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2C539E" w:rsidRDefault="002C53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76">
          <w:rPr>
            <w:noProof/>
          </w:rPr>
          <w:t>181</w:t>
        </w:r>
        <w:r>
          <w:fldChar w:fldCharType="end"/>
        </w:r>
      </w:p>
    </w:sdtContent>
  </w:sdt>
  <w:p w:rsidR="002C539E" w:rsidRDefault="002C53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5C4"/>
    <w:multiLevelType w:val="hybridMultilevel"/>
    <w:tmpl w:val="AC66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D9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11C2"/>
    <w:multiLevelType w:val="hybridMultilevel"/>
    <w:tmpl w:val="9CFE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7FAF"/>
    <w:multiLevelType w:val="hybridMultilevel"/>
    <w:tmpl w:val="54D25336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CDCE07A4">
      <w:numFmt w:val="decimal"/>
      <w:lvlText w:val=""/>
      <w:lvlJc w:val="left"/>
    </w:lvl>
    <w:lvl w:ilvl="2" w:tplc="9C96CB12">
      <w:numFmt w:val="decimal"/>
      <w:lvlText w:val=""/>
      <w:lvlJc w:val="left"/>
    </w:lvl>
    <w:lvl w:ilvl="3" w:tplc="296A555A">
      <w:numFmt w:val="decimal"/>
      <w:lvlText w:val=""/>
      <w:lvlJc w:val="left"/>
    </w:lvl>
    <w:lvl w:ilvl="4" w:tplc="BA98090A">
      <w:numFmt w:val="decimal"/>
      <w:lvlText w:val=""/>
      <w:lvlJc w:val="left"/>
    </w:lvl>
    <w:lvl w:ilvl="5" w:tplc="30F800F8">
      <w:numFmt w:val="decimal"/>
      <w:lvlText w:val=""/>
      <w:lvlJc w:val="left"/>
    </w:lvl>
    <w:lvl w:ilvl="6" w:tplc="88F0F996">
      <w:numFmt w:val="decimal"/>
      <w:lvlText w:val=""/>
      <w:lvlJc w:val="left"/>
    </w:lvl>
    <w:lvl w:ilvl="7" w:tplc="B8947730">
      <w:numFmt w:val="decimal"/>
      <w:lvlText w:val=""/>
      <w:lvlJc w:val="left"/>
    </w:lvl>
    <w:lvl w:ilvl="8" w:tplc="D49C2154">
      <w:numFmt w:val="decimal"/>
      <w:lvlText w:val=""/>
      <w:lvlJc w:val="left"/>
    </w:lvl>
  </w:abstractNum>
  <w:abstractNum w:abstractNumId="3" w15:restartNumberingAfterBreak="0">
    <w:nsid w:val="0C567794"/>
    <w:multiLevelType w:val="hybridMultilevel"/>
    <w:tmpl w:val="7382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4EC"/>
    <w:multiLevelType w:val="hybridMultilevel"/>
    <w:tmpl w:val="E782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179"/>
    <w:multiLevelType w:val="hybridMultilevel"/>
    <w:tmpl w:val="77B612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0B7FF7"/>
    <w:multiLevelType w:val="hybridMultilevel"/>
    <w:tmpl w:val="3C48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56E"/>
    <w:multiLevelType w:val="hybridMultilevel"/>
    <w:tmpl w:val="07886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6814"/>
    <w:multiLevelType w:val="hybridMultilevel"/>
    <w:tmpl w:val="23F014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73200E"/>
    <w:multiLevelType w:val="hybridMultilevel"/>
    <w:tmpl w:val="E4A6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42F49"/>
    <w:multiLevelType w:val="hybridMultilevel"/>
    <w:tmpl w:val="8B967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11810"/>
    <w:multiLevelType w:val="multilevel"/>
    <w:tmpl w:val="A116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9F820E8"/>
    <w:multiLevelType w:val="hybridMultilevel"/>
    <w:tmpl w:val="2344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7D4D"/>
    <w:multiLevelType w:val="hybridMultilevel"/>
    <w:tmpl w:val="936C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86D99"/>
    <w:multiLevelType w:val="hybridMultilevel"/>
    <w:tmpl w:val="9CD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D34FA"/>
    <w:multiLevelType w:val="hybridMultilevel"/>
    <w:tmpl w:val="5838E14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65B2799"/>
    <w:multiLevelType w:val="hybridMultilevel"/>
    <w:tmpl w:val="5C08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F14A3"/>
    <w:multiLevelType w:val="hybridMultilevel"/>
    <w:tmpl w:val="E204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A7508"/>
    <w:multiLevelType w:val="hybridMultilevel"/>
    <w:tmpl w:val="19C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7984"/>
    <w:multiLevelType w:val="hybridMultilevel"/>
    <w:tmpl w:val="3B56B0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4412315"/>
    <w:multiLevelType w:val="hybridMultilevel"/>
    <w:tmpl w:val="34C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1904"/>
    <w:multiLevelType w:val="hybridMultilevel"/>
    <w:tmpl w:val="BEC2B2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D1C5FA5"/>
    <w:multiLevelType w:val="hybridMultilevel"/>
    <w:tmpl w:val="AB2A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19"/>
  </w:num>
  <w:num w:numId="13">
    <w:abstractNumId w:val="7"/>
  </w:num>
  <w:num w:numId="14">
    <w:abstractNumId w:val="17"/>
  </w:num>
  <w:num w:numId="15">
    <w:abstractNumId w:val="3"/>
  </w:num>
  <w:num w:numId="16">
    <w:abstractNumId w:val="6"/>
  </w:num>
  <w:num w:numId="17">
    <w:abstractNumId w:val="4"/>
  </w:num>
  <w:num w:numId="18">
    <w:abstractNumId w:val="18"/>
  </w:num>
  <w:num w:numId="19">
    <w:abstractNumId w:val="20"/>
  </w:num>
  <w:num w:numId="20">
    <w:abstractNumId w:val="14"/>
  </w:num>
  <w:num w:numId="21">
    <w:abstractNumId w:val="15"/>
  </w:num>
  <w:num w:numId="22">
    <w:abstractNumId w:val="12"/>
  </w:num>
  <w:num w:numId="23">
    <w:abstractNumId w:val="8"/>
  </w:num>
  <w:num w:numId="24">
    <w:abstractNumId w:val="9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41D63"/>
    <w:rsid w:val="0005022E"/>
    <w:rsid w:val="00056116"/>
    <w:rsid w:val="00060419"/>
    <w:rsid w:val="00070C5E"/>
    <w:rsid w:val="000763F5"/>
    <w:rsid w:val="000818CC"/>
    <w:rsid w:val="00081F09"/>
    <w:rsid w:val="000821A1"/>
    <w:rsid w:val="00085C42"/>
    <w:rsid w:val="0008752B"/>
    <w:rsid w:val="000B533C"/>
    <w:rsid w:val="000D2B38"/>
    <w:rsid w:val="000D5391"/>
    <w:rsid w:val="000D57BA"/>
    <w:rsid w:val="000E5339"/>
    <w:rsid w:val="000E6856"/>
    <w:rsid w:val="000F7AD3"/>
    <w:rsid w:val="0011701E"/>
    <w:rsid w:val="0012007B"/>
    <w:rsid w:val="00127045"/>
    <w:rsid w:val="0012722C"/>
    <w:rsid w:val="00130A2C"/>
    <w:rsid w:val="001379FF"/>
    <w:rsid w:val="00146123"/>
    <w:rsid w:val="00152DC2"/>
    <w:rsid w:val="001625AF"/>
    <w:rsid w:val="00170603"/>
    <w:rsid w:val="001825B2"/>
    <w:rsid w:val="001A687A"/>
    <w:rsid w:val="001A7EA6"/>
    <w:rsid w:val="001D71FA"/>
    <w:rsid w:val="001E2584"/>
    <w:rsid w:val="00202DBE"/>
    <w:rsid w:val="002120BE"/>
    <w:rsid w:val="002439CF"/>
    <w:rsid w:val="00243E47"/>
    <w:rsid w:val="00253405"/>
    <w:rsid w:val="0025644A"/>
    <w:rsid w:val="002855D8"/>
    <w:rsid w:val="002A73EC"/>
    <w:rsid w:val="002B18AE"/>
    <w:rsid w:val="002C539E"/>
    <w:rsid w:val="002E40CF"/>
    <w:rsid w:val="002F4329"/>
    <w:rsid w:val="002F5754"/>
    <w:rsid w:val="00305BAD"/>
    <w:rsid w:val="003158D7"/>
    <w:rsid w:val="00344DE2"/>
    <w:rsid w:val="00352213"/>
    <w:rsid w:val="003664FE"/>
    <w:rsid w:val="003924F7"/>
    <w:rsid w:val="00393A22"/>
    <w:rsid w:val="003A386C"/>
    <w:rsid w:val="003D21DC"/>
    <w:rsid w:val="003E0205"/>
    <w:rsid w:val="003F29FB"/>
    <w:rsid w:val="003F3C0C"/>
    <w:rsid w:val="00402777"/>
    <w:rsid w:val="00403305"/>
    <w:rsid w:val="00410179"/>
    <w:rsid w:val="00412A4A"/>
    <w:rsid w:val="0041567B"/>
    <w:rsid w:val="00426C95"/>
    <w:rsid w:val="00431BCB"/>
    <w:rsid w:val="0043376E"/>
    <w:rsid w:val="00434C59"/>
    <w:rsid w:val="004400D2"/>
    <w:rsid w:val="0044103D"/>
    <w:rsid w:val="00447F40"/>
    <w:rsid w:val="00482708"/>
    <w:rsid w:val="00482DB4"/>
    <w:rsid w:val="00495419"/>
    <w:rsid w:val="00496494"/>
    <w:rsid w:val="004A1535"/>
    <w:rsid w:val="004A3410"/>
    <w:rsid w:val="004A606C"/>
    <w:rsid w:val="004B0E2F"/>
    <w:rsid w:val="004B67BA"/>
    <w:rsid w:val="004C2689"/>
    <w:rsid w:val="004C4E25"/>
    <w:rsid w:val="004C5C11"/>
    <w:rsid w:val="004D51ED"/>
    <w:rsid w:val="00504927"/>
    <w:rsid w:val="00517E27"/>
    <w:rsid w:val="0052017B"/>
    <w:rsid w:val="00524341"/>
    <w:rsid w:val="00525449"/>
    <w:rsid w:val="00525F1F"/>
    <w:rsid w:val="00530824"/>
    <w:rsid w:val="00540A34"/>
    <w:rsid w:val="00584D4B"/>
    <w:rsid w:val="00595416"/>
    <w:rsid w:val="005A4096"/>
    <w:rsid w:val="005A592B"/>
    <w:rsid w:val="005C0BF6"/>
    <w:rsid w:val="005E4D59"/>
    <w:rsid w:val="005E757B"/>
    <w:rsid w:val="005F21E1"/>
    <w:rsid w:val="005F5C2C"/>
    <w:rsid w:val="006073D3"/>
    <w:rsid w:val="00691266"/>
    <w:rsid w:val="006A6394"/>
    <w:rsid w:val="006B0C6C"/>
    <w:rsid w:val="006B3F2F"/>
    <w:rsid w:val="006D6B68"/>
    <w:rsid w:val="006F585D"/>
    <w:rsid w:val="00717681"/>
    <w:rsid w:val="00741833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15397"/>
    <w:rsid w:val="008309FD"/>
    <w:rsid w:val="00835519"/>
    <w:rsid w:val="00835B8B"/>
    <w:rsid w:val="00841425"/>
    <w:rsid w:val="00841659"/>
    <w:rsid w:val="00845247"/>
    <w:rsid w:val="00845B68"/>
    <w:rsid w:val="00864F88"/>
    <w:rsid w:val="00865080"/>
    <w:rsid w:val="008933CF"/>
    <w:rsid w:val="008B1BA2"/>
    <w:rsid w:val="008D6DF1"/>
    <w:rsid w:val="008E7AD8"/>
    <w:rsid w:val="0091554C"/>
    <w:rsid w:val="0092293F"/>
    <w:rsid w:val="00926B47"/>
    <w:rsid w:val="00942681"/>
    <w:rsid w:val="00944B61"/>
    <w:rsid w:val="00945E6C"/>
    <w:rsid w:val="00964B21"/>
    <w:rsid w:val="00967E39"/>
    <w:rsid w:val="009701D4"/>
    <w:rsid w:val="0097280E"/>
    <w:rsid w:val="00973CC0"/>
    <w:rsid w:val="00984ACA"/>
    <w:rsid w:val="0098739A"/>
    <w:rsid w:val="00994317"/>
    <w:rsid w:val="00996CFD"/>
    <w:rsid w:val="009B095C"/>
    <w:rsid w:val="009B1394"/>
    <w:rsid w:val="009E58EE"/>
    <w:rsid w:val="009E5918"/>
    <w:rsid w:val="009E71F2"/>
    <w:rsid w:val="009F6E91"/>
    <w:rsid w:val="00A02265"/>
    <w:rsid w:val="00A0338A"/>
    <w:rsid w:val="00A07B39"/>
    <w:rsid w:val="00A15B76"/>
    <w:rsid w:val="00A233F9"/>
    <w:rsid w:val="00A24F41"/>
    <w:rsid w:val="00A3510E"/>
    <w:rsid w:val="00A476CA"/>
    <w:rsid w:val="00A66C55"/>
    <w:rsid w:val="00A812A0"/>
    <w:rsid w:val="00A814B5"/>
    <w:rsid w:val="00A9450E"/>
    <w:rsid w:val="00A95774"/>
    <w:rsid w:val="00AC35DA"/>
    <w:rsid w:val="00AD784D"/>
    <w:rsid w:val="00AE38A8"/>
    <w:rsid w:val="00AE6740"/>
    <w:rsid w:val="00AE71C7"/>
    <w:rsid w:val="00B06CC2"/>
    <w:rsid w:val="00B11611"/>
    <w:rsid w:val="00B11B6B"/>
    <w:rsid w:val="00B14DF5"/>
    <w:rsid w:val="00B33759"/>
    <w:rsid w:val="00B464FF"/>
    <w:rsid w:val="00B5031C"/>
    <w:rsid w:val="00B660FA"/>
    <w:rsid w:val="00B87A3D"/>
    <w:rsid w:val="00B9226A"/>
    <w:rsid w:val="00B94813"/>
    <w:rsid w:val="00B97C81"/>
    <w:rsid w:val="00BA1C41"/>
    <w:rsid w:val="00BA69C8"/>
    <w:rsid w:val="00BB1A9D"/>
    <w:rsid w:val="00BC2071"/>
    <w:rsid w:val="00BE0F41"/>
    <w:rsid w:val="00BE5D02"/>
    <w:rsid w:val="00C00F6F"/>
    <w:rsid w:val="00C231F6"/>
    <w:rsid w:val="00C36D1B"/>
    <w:rsid w:val="00C57A4B"/>
    <w:rsid w:val="00C61068"/>
    <w:rsid w:val="00C776F7"/>
    <w:rsid w:val="00CA13F1"/>
    <w:rsid w:val="00CA2CD8"/>
    <w:rsid w:val="00CA3788"/>
    <w:rsid w:val="00CA4F3E"/>
    <w:rsid w:val="00CC46AB"/>
    <w:rsid w:val="00CC5D0C"/>
    <w:rsid w:val="00CF3FE6"/>
    <w:rsid w:val="00D05772"/>
    <w:rsid w:val="00D06E6D"/>
    <w:rsid w:val="00D231CC"/>
    <w:rsid w:val="00D232AF"/>
    <w:rsid w:val="00D34140"/>
    <w:rsid w:val="00D4125C"/>
    <w:rsid w:val="00D476E0"/>
    <w:rsid w:val="00D54EA9"/>
    <w:rsid w:val="00D77FD0"/>
    <w:rsid w:val="00D90F0F"/>
    <w:rsid w:val="00DA7B95"/>
    <w:rsid w:val="00DD2ADF"/>
    <w:rsid w:val="00DF76CA"/>
    <w:rsid w:val="00E06E80"/>
    <w:rsid w:val="00E13C12"/>
    <w:rsid w:val="00E1645C"/>
    <w:rsid w:val="00E23553"/>
    <w:rsid w:val="00E3729D"/>
    <w:rsid w:val="00E45CA1"/>
    <w:rsid w:val="00E71123"/>
    <w:rsid w:val="00E75AE2"/>
    <w:rsid w:val="00E81AC4"/>
    <w:rsid w:val="00EA5866"/>
    <w:rsid w:val="00EC1A1F"/>
    <w:rsid w:val="00ED7B2C"/>
    <w:rsid w:val="00EE3BC4"/>
    <w:rsid w:val="00EF1024"/>
    <w:rsid w:val="00F046CD"/>
    <w:rsid w:val="00F16BA3"/>
    <w:rsid w:val="00F907E1"/>
    <w:rsid w:val="00FB305E"/>
    <w:rsid w:val="00FD2BD1"/>
    <w:rsid w:val="00FE5571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16BF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627C-8BFB-464D-8126-F63671A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181</Pages>
  <Words>28745</Words>
  <Characters>163850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Екатерина</cp:lastModifiedBy>
  <cp:revision>45</cp:revision>
  <cp:lastPrinted>2023-08-02T05:33:00Z</cp:lastPrinted>
  <dcterms:created xsi:type="dcterms:W3CDTF">2023-09-04T14:53:00Z</dcterms:created>
  <dcterms:modified xsi:type="dcterms:W3CDTF">2024-11-25T12:26:00Z</dcterms:modified>
</cp:coreProperties>
</file>